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74768525"/>
        <w:docPartObj>
          <w:docPartGallery w:val="Cover Pages"/>
          <w:docPartUnique/>
        </w:docPartObj>
      </w:sdtPr>
      <w:sdtContent>
        <w:p w:rsidR="002E0F2C" w:rsidRDefault="002E0F2C" w:rsidP="002E0F2C">
          <w:pPr>
            <w:spacing w:after="0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Управление образованием администрации </w:t>
          </w:r>
        </w:p>
        <w:p w:rsidR="002E0F2C" w:rsidRDefault="002E0F2C" w:rsidP="002E0F2C">
          <w:pPr>
            <w:spacing w:after="0" w:line="276" w:lineRule="auto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Красноармейского муниципального района</w:t>
          </w:r>
        </w:p>
        <w:p w:rsidR="002E0F2C" w:rsidRDefault="002E0F2C" w:rsidP="002E0F2C">
          <w:pPr>
            <w:spacing w:after="0"/>
            <w:jc w:val="center"/>
          </w:pPr>
        </w:p>
        <w:p w:rsidR="002E0F2C" w:rsidRDefault="002E0F2C" w:rsidP="002E0F2C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Муниципальное казенное учреждение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дополнительного</w:t>
          </w:r>
          <w:proofErr w:type="gramEnd"/>
        </w:p>
        <w:p w:rsidR="002E0F2C" w:rsidRDefault="002E0F2C" w:rsidP="002E0F2C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образования «Дом детского творчества»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. Новопокровка </w:t>
          </w:r>
        </w:p>
        <w:p w:rsidR="002E0F2C" w:rsidRDefault="002E0F2C" w:rsidP="002E0F2C">
          <w:pPr>
            <w:spacing w:after="0" w:line="276" w:lineRule="auto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Красноармейского муниципального района Приморского края</w:t>
          </w: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tbl>
          <w:tblPr>
            <w:tblW w:w="10348" w:type="dxa"/>
            <w:tblInd w:w="-601" w:type="dxa"/>
            <w:tblLook w:val="04A0"/>
          </w:tblPr>
          <w:tblGrid>
            <w:gridCol w:w="3544"/>
            <w:gridCol w:w="3402"/>
            <w:gridCol w:w="3402"/>
          </w:tblGrid>
          <w:tr w:rsidR="002E0F2C" w:rsidTr="0010401B">
            <w:tc>
              <w:tcPr>
                <w:tcW w:w="3544" w:type="dxa"/>
                <w:hideMark/>
              </w:tcPr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       РАССМОТРЕНО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методическим советом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от «      » ___________ 20__г.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протокол №</w:t>
                </w:r>
              </w:p>
            </w:tc>
            <w:tc>
              <w:tcPr>
                <w:tcW w:w="3402" w:type="dxa"/>
                <w:hideMark/>
              </w:tcPr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            ПРИНЯТО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на педагогическом совете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от «      » ___________ 20__г.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протокол №</w:t>
                </w:r>
              </w:p>
            </w:tc>
            <w:tc>
              <w:tcPr>
                <w:tcW w:w="3402" w:type="dxa"/>
                <w:hideMark/>
              </w:tcPr>
              <w:p w:rsidR="002E0F2C" w:rsidRDefault="002E0F2C">
                <w:pPr>
                  <w:spacing w:after="0" w:line="240" w:lineRule="auto"/>
                  <w:ind w:right="127"/>
                  <w:jc w:val="center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УТВЕРЖДАЮ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Директор МКУ ДО «ДДТ» с</w:t>
                </w:r>
                <w:proofErr w:type="gramStart"/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овопокровка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____________ О.А.Резниченко</w:t>
                </w:r>
              </w:p>
              <w:p w:rsidR="002E0F2C" w:rsidRDefault="002E0F2C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Приказ  №  </w:t>
                </w:r>
                <w:r w:rsidR="0010401B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32-од</w:t>
                </w:r>
              </w:p>
              <w:p w:rsidR="002E0F2C" w:rsidRDefault="002E0F2C" w:rsidP="0010401B">
                <w:pPr>
                  <w:spacing w:after="0" w:line="240" w:lineRule="auto"/>
                  <w:ind w:right="127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 от «</w:t>
                </w:r>
                <w:r w:rsidR="0010401B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07</w:t>
                </w: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»</w:t>
                </w:r>
                <w:r w:rsidR="0010401B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 июля</w:t>
                </w: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 20</w:t>
                </w:r>
                <w:r w:rsidR="0010401B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21</w:t>
                </w:r>
                <w:r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г.</w:t>
                </w:r>
              </w:p>
            </w:tc>
          </w:tr>
        </w:tbl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right="127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Pr="006114D0" w:rsidRDefault="002E0F2C" w:rsidP="002E0F2C">
          <w:pPr>
            <w:spacing w:after="0" w:line="276" w:lineRule="auto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6114D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«Сувенир с Востока»</w:t>
          </w:r>
        </w:p>
        <w:p w:rsidR="002E0F2C" w:rsidRDefault="002E0F2C" w:rsidP="002E0F2C">
          <w:pPr>
            <w:spacing w:after="0" w:line="276" w:lineRule="auto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Дополнительная общеобразовательная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общеразвивающая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программа</w:t>
          </w:r>
        </w:p>
        <w:p w:rsidR="002E0F2C" w:rsidRDefault="002E0F2C" w:rsidP="002E0F2C">
          <w:pPr>
            <w:spacing w:after="0" w:line="276" w:lineRule="auto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художественной направленности </w:t>
          </w:r>
        </w:p>
        <w:p w:rsidR="002E0F2C" w:rsidRDefault="002E0F2C" w:rsidP="002E0F2C">
          <w:pPr>
            <w:spacing w:after="0" w:line="276" w:lineRule="auto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Возраст обучающихся: 6 - 18 лет</w:t>
          </w:r>
        </w:p>
        <w:p w:rsidR="002E0F2C" w:rsidRDefault="002E0F2C" w:rsidP="002E0F2C">
          <w:pPr>
            <w:spacing w:after="0" w:line="276" w:lineRule="auto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Срок реализации: 3 года</w:t>
          </w: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left="3649" w:right="127" w:hanging="10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Мальцев Сергей Ильич</w:t>
          </w:r>
          <w:r w:rsidR="006114D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,</w:t>
          </w:r>
        </w:p>
        <w:p w:rsidR="002E0F2C" w:rsidRDefault="002E0F2C" w:rsidP="002E0F2C">
          <w:pPr>
            <w:spacing w:after="0" w:line="276" w:lineRule="auto"/>
            <w:ind w:left="3649" w:right="127" w:hanging="10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педагог дополнительного образования</w:t>
          </w:r>
        </w:p>
        <w:p w:rsidR="002E0F2C" w:rsidRDefault="002E0F2C" w:rsidP="002E0F2C">
          <w:pPr>
            <w:spacing w:after="0" w:line="276" w:lineRule="auto"/>
            <w:ind w:left="3649" w:right="127" w:hanging="10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right="127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right="127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114D0" w:rsidRDefault="006114D0" w:rsidP="002E0F2C">
          <w:pPr>
            <w:spacing w:after="0" w:line="276" w:lineRule="auto"/>
            <w:ind w:right="127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FB3BC6" w:rsidRDefault="00FB3BC6" w:rsidP="002E0F2C">
          <w:pPr>
            <w:spacing w:after="0" w:line="276" w:lineRule="auto"/>
            <w:ind w:right="127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114D0" w:rsidRDefault="006114D0" w:rsidP="002E0F2C">
          <w:pPr>
            <w:spacing w:after="0" w:line="276" w:lineRule="auto"/>
            <w:ind w:right="127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2E0F2C" w:rsidRDefault="002E0F2C" w:rsidP="002E0F2C">
          <w:pPr>
            <w:spacing w:after="0" w:line="276" w:lineRule="auto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пгт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. Восток</w:t>
          </w:r>
        </w:p>
        <w:p w:rsidR="002E0F2C" w:rsidRDefault="002E0F2C" w:rsidP="002E0F2C">
          <w:pPr>
            <w:spacing w:after="0"/>
            <w:ind w:right="12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2021 год</w:t>
          </w:r>
        </w:p>
      </w:sdtContent>
    </w:sdt>
    <w:p w:rsidR="002E0F2C" w:rsidRDefault="002E0F2C" w:rsidP="002E0F2C">
      <w:pPr>
        <w:spacing w:after="0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F2C" w:rsidRDefault="002E0F2C" w:rsidP="002E0F2C">
      <w:pPr>
        <w:spacing w:after="0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E0F2C" w:rsidRPr="00BF11E3" w:rsidRDefault="002E0F2C" w:rsidP="00BF11E3">
      <w:pPr>
        <w:tabs>
          <w:tab w:val="left" w:pos="141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1. Основные характеристики программы</w:t>
      </w:r>
    </w:p>
    <w:p w:rsidR="002E0F2C" w:rsidRPr="00BF11E3" w:rsidRDefault="002E0F2C" w:rsidP="00BF11E3">
      <w:pPr>
        <w:tabs>
          <w:tab w:val="left" w:pos="141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 Пояснительная записка</w:t>
      </w:r>
    </w:p>
    <w:p w:rsidR="002E0F2C" w:rsidRPr="00BF11E3" w:rsidRDefault="002E0F2C" w:rsidP="002E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Лепить игрушки можно из разных материалов. Игрушки из глины гремят, свистят, тарахтят – разговаривают, ходят, летают, поют, </w:t>
      </w:r>
      <w:proofErr w:type="spellStart"/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колоколят</w:t>
      </w:r>
      <w:proofErr w:type="spellEnd"/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одним словом создают театральное действо, которое бывало в старой Руси на ярмарках, балаганах и свистоплясках. Мы учимся играть с древними игрушками по-современному. Это очень увлекательный и интересный процесс. Продуктом нашего творчества является красиво упакованная и современно рекламированная игрушка. При создании </w:t>
      </w:r>
      <w:proofErr w:type="spellStart"/>
      <w:proofErr w:type="gramStart"/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фото-</w:t>
      </w:r>
      <w:r w:rsidR="009D2799"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рекламы</w:t>
      </w:r>
      <w:proofErr w:type="spellEnd"/>
      <w:proofErr w:type="gramEnd"/>
      <w:r w:rsidR="009D2799"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игрушки </w:t>
      </w: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применяются и наглядный образ – лепная кукла, сделанная своими руками, и живописно-декоративное оформление упаковочной коробки, сувенирный магнитик, буклет, </w:t>
      </w:r>
      <w:r w:rsidR="009D2799"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бирка-этикетка</w:t>
      </w: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E0F2C" w:rsidRPr="00BF11E3" w:rsidRDefault="002E0F2C" w:rsidP="002E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Предлагаемая программа построена так, чтобы дать детям ясные представления о системе взаимодействия декоративно-прикладного искусства с жизнью. В ней предусматривается широкое привлечение и синтез жизненного опыта детей и педагога. Художественное восприятие и практическая деятельность в программе находятся в их содержательном развивающем единстве. В процессе обучения дети могут использовать свои знания при создании более сложных композиций. У учащихся развивается эстетический вкус, формируется представление о декоративно-прикладном искусстве.         </w:t>
      </w:r>
    </w:p>
    <w:p w:rsidR="002E0F2C" w:rsidRPr="00BF11E3" w:rsidRDefault="002E0F2C" w:rsidP="002E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Изготовление изделий строится на различном уровне трудности: по образцу, рисунку, видео-просмотру, по собственному замыслу ребенка с учетом индивидуальных особенностей, опыта и возможностей учащегося. Занятия в объединении требует от учащихся большой концентрации внимания, терпения, зрительной нагрузки, а от педагога – постоянного наблюдения за детьми и практической помощи каждому,  учитывая  сложности предметов </w:t>
      </w:r>
      <w:r w:rsidR="009D2799"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лепки, </w:t>
      </w:r>
      <w:proofErr w:type="spellStart"/>
      <w:r w:rsidR="009D2799"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скрапбукинга</w:t>
      </w: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технику безопасности при работе с пластилином, глиной, красками и клеем.</w:t>
      </w:r>
    </w:p>
    <w:p w:rsidR="002E0F2C" w:rsidRPr="00BF11E3" w:rsidRDefault="002E0F2C" w:rsidP="002E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программы</w:t>
      </w: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в настоящее время изготовление, упаковка и реклама сувениров (да и любой продукции) тесно связано с реальной жизнью человека. </w:t>
      </w:r>
    </w:p>
    <w:p w:rsidR="002E0F2C" w:rsidRPr="00BF11E3" w:rsidRDefault="002E0F2C" w:rsidP="002E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 обучения в объединении взаимосвязан с изучением народного творчества и художественных промыслов России, культурой и традициями русского народа. Систематическое освоение художественного наследия помогает учащимся осознать искусство как духовную летопись человечества. Поэтому сочетание практических занятий с познанием прекрасного мира народного искусства является наиболее эффективной формой воспитания эстетических начал у детей, их трудовой активности и создания условий для самостоятельного творчества. </w:t>
      </w:r>
    </w:p>
    <w:p w:rsidR="009D2799" w:rsidRPr="00BF11E3" w:rsidRDefault="002E0F2C" w:rsidP="002E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процессе обучения у детей развиваются не только интеллектуальные и творческие способности, но и воспитываются замечательные качества личности. Занимаясь с мелкими предметами (лепка, </w:t>
      </w:r>
      <w:proofErr w:type="spellStart"/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скрапбукинг</w:t>
      </w:r>
      <w:proofErr w:type="spellEnd"/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изготовление рекламных магнитиков и т.д.), учащиеся развивают мелкую психомоторику, а это напрямую влияет на развитие интеллекта, улучшение памяти, внимания.       </w:t>
      </w:r>
    </w:p>
    <w:p w:rsidR="002E0F2C" w:rsidRPr="00BF11E3" w:rsidRDefault="002E0F2C" w:rsidP="002E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Направленность программы</w:t>
      </w: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художественная     </w:t>
      </w:r>
    </w:p>
    <w:p w:rsidR="002E0F2C" w:rsidRPr="00BF11E3" w:rsidRDefault="002E0F2C" w:rsidP="002E0F2C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Уровень освоения </w:t>
      </w: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общекультурный </w:t>
      </w:r>
    </w:p>
    <w:p w:rsidR="002E0F2C" w:rsidRPr="00BF11E3" w:rsidRDefault="002E0F2C" w:rsidP="002E0F2C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Отличительной особенностью  </w:t>
      </w:r>
      <w:r w:rsidRPr="00BF11E3">
        <w:rPr>
          <w:rFonts w:ascii="Times New Roman" w:eastAsia="Calibri" w:hAnsi="Times New Roman" w:cs="Times New Roman"/>
          <w:color w:val="000000"/>
          <w:sz w:val="26"/>
          <w:szCs w:val="26"/>
        </w:rPr>
        <w:t>дополнительной образовательной программы является то, что она  предусматривает поэтапное знакомство детей с декоративно-прикладным искусством, учитывает нарастание творческих возможностей.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</w:t>
      </w:r>
      <w:r w:rsidR="009D2799" w:rsidRPr="00BF11E3">
        <w:rPr>
          <w:rFonts w:ascii="Times New Roman" w:eastAsia="Calibri" w:hAnsi="Times New Roman" w:cs="Times New Roman"/>
          <w:color w:val="000000"/>
          <w:sz w:val="26"/>
          <w:szCs w:val="26"/>
        </w:rPr>
        <w:t>ятий, их программное содержание</w:t>
      </w:r>
      <w:r w:rsidRPr="00BF11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Материал сгруппирован отдельными блоками по каждому виду декоративно-прикладного искусства. </w:t>
      </w:r>
    </w:p>
    <w:p w:rsidR="004148AF" w:rsidRPr="00BF11E3" w:rsidRDefault="002E0F2C" w:rsidP="004148AF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Адресат программы - </w:t>
      </w:r>
      <w:r w:rsidRPr="00BF1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в возрасте 6 -18 лет</w:t>
      </w:r>
    </w:p>
    <w:p w:rsidR="002E0F2C" w:rsidRPr="00BF11E3" w:rsidRDefault="002E0F2C" w:rsidP="004148AF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и срок освоения программы - </w:t>
      </w: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на 3 года. 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BF11E3">
        <w:rPr>
          <w:rFonts w:ascii="Times New Roman" w:eastAsia="Calibri" w:hAnsi="Times New Roman" w:cs="Times New Roman"/>
          <w:sz w:val="26"/>
          <w:szCs w:val="26"/>
        </w:rPr>
        <w:t xml:space="preserve">год обучения – 216 час. 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 xml:space="preserve">2 год обучения – 216 час. 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 xml:space="preserve">3 год обучения – 216 час. 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Форма обучения - </w:t>
      </w:r>
      <w:r w:rsidRPr="00BF11E3">
        <w:rPr>
          <w:rFonts w:ascii="Times New Roman" w:eastAsia="Calibri" w:hAnsi="Times New Roman" w:cs="Times New Roman"/>
          <w:sz w:val="26"/>
          <w:szCs w:val="26"/>
        </w:rPr>
        <w:t>очная.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>- рассказ, беседа, игра;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>- наблюдение, оценивание процесса выполнения;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>- индивидуальная творческая деятельность под руководством педагога;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>- творческие отчеты;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>- выставки, как результат своей деятельности;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>- показы индивидуальных и авторских работ;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>- практическое занятие.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>Форма занятий</w:t>
      </w:r>
      <w:r w:rsidRPr="00BF11E3">
        <w:rPr>
          <w:rFonts w:ascii="Times New Roman" w:eastAsia="Calibri" w:hAnsi="Times New Roman" w:cs="Times New Roman"/>
          <w:sz w:val="26"/>
          <w:szCs w:val="26"/>
        </w:rPr>
        <w:t xml:space="preserve"> – групповая, индивидуальная, коллективная.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Особенность организации образовательного процесса 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F11E3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учебным планом занятия проводятся по расписанию.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 Режим, периодичность и продолжительность занятий</w:t>
      </w:r>
    </w:p>
    <w:p w:rsidR="002E0F2C" w:rsidRPr="00BF11E3" w:rsidRDefault="002E0F2C" w:rsidP="00FB3BC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количество учебных часов – 648 часов. Продолжительность занятий: 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 обучения - 3 раза в неделю по 2 часа каждое с перерывом 10 минут (продолжительность занятия 45 минут);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 год обучения -  3 раза в неделю по 2 часа каждое с перерывом 10 минут (продолжительность занятия 45 минут);</w:t>
      </w:r>
    </w:p>
    <w:p w:rsidR="002E0F2C" w:rsidRPr="00BF11E3" w:rsidRDefault="002E0F2C" w:rsidP="00FB3BC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 обучения – 3 раза в неделю по 2 часа каждое с перерывом 10 минут (продолжительность занятий 45 минут).</w:t>
      </w:r>
    </w:p>
    <w:p w:rsidR="002E0F2C" w:rsidRPr="00BF11E3" w:rsidRDefault="002E0F2C" w:rsidP="00FB3BC6">
      <w:pPr>
        <w:tabs>
          <w:tab w:val="left" w:pos="141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>1.2 Цель и задачи программы</w:t>
      </w:r>
    </w:p>
    <w:p w:rsidR="002E0F2C" w:rsidRPr="00BF11E3" w:rsidRDefault="002E0F2C" w:rsidP="002E0F2C">
      <w:pPr>
        <w:widowControl w:val="0"/>
        <w:shd w:val="clear" w:color="auto" w:fill="FFFFFF"/>
        <w:suppressAutoHyphens/>
        <w:autoSpaceDN w:val="0"/>
        <w:spacing w:after="0" w:line="360" w:lineRule="auto"/>
        <w:ind w:right="1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Цель программы – </w:t>
      </w:r>
      <w:r w:rsidRPr="00BF11E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приобщение учащихся к технологиям работы с пластилином, глиной и бумагой, получение детьми основ теоретических знаний и практических умений в данных видах декоративно – прикладного творчества. </w:t>
      </w:r>
    </w:p>
    <w:p w:rsidR="002E0F2C" w:rsidRPr="00BF11E3" w:rsidRDefault="002E0F2C" w:rsidP="002E0F2C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Воспитательные: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</w:pPr>
      <w:r w:rsidRPr="00BF11E3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-  воспитать</w:t>
      </w:r>
      <w:r w:rsidRPr="00BF11E3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 xml:space="preserve"> трудолюбие, терпение, аккуратность, стремление доводить начатое дело до конца;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</w:pPr>
      <w:r w:rsidRPr="00BF11E3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 xml:space="preserve">- воспитать умение понимать и анализировать ценность культуры; 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</w:pPr>
      <w:r w:rsidRPr="00BF11E3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>-воспитать способность восприятия красоты произведений декоративно – прикладного искусства;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</w:pPr>
      <w:r w:rsidRPr="00BF11E3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>- воспитать у ребенка правильную самооценку, умение общаться со сверстниками и работать в коллективе.</w:t>
      </w:r>
    </w:p>
    <w:p w:rsidR="002E0F2C" w:rsidRPr="00BF11E3" w:rsidRDefault="002E0F2C" w:rsidP="002E0F2C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Развивающие: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F11E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развить личностные качества детей (активность, самостоятельность, фантазию, общение);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</w:pPr>
      <w:r w:rsidRPr="00BF11E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развить психические функции (память, внимание, воображение)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Обучающие: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F11E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познакомить</w:t>
      </w:r>
      <w:r w:rsidRPr="00BF11E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учащихся с историей и современными направлениями развития глиняно-игрушечного рукоделия;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F11E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обучить навыкам и умениям работать с различными инструментами, соблюдая правила техники безопасности;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F11E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обучить технологиям изготовления различных изделий из глины, картона, бумаги, акриловых красок;</w:t>
      </w:r>
    </w:p>
    <w:p w:rsidR="002E0F2C" w:rsidRPr="00BF11E3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F11E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обучить детей приемам самоконтроля в самостоятельной и коллективной работе.</w:t>
      </w:r>
    </w:p>
    <w:p w:rsidR="002E0F2C" w:rsidRPr="00BF11E3" w:rsidRDefault="002E0F2C" w:rsidP="002E0F2C">
      <w:pPr>
        <w:spacing w:after="0" w:line="360" w:lineRule="auto"/>
        <w:ind w:right="12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>1.3 содержание программы</w:t>
      </w:r>
    </w:p>
    <w:p w:rsidR="002E0F2C" w:rsidRPr="00BF11E3" w:rsidRDefault="002E0F2C" w:rsidP="002E0F2C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>Учебный план 1</w:t>
      </w: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обучения</w:t>
      </w:r>
    </w:p>
    <w:tbl>
      <w:tblPr>
        <w:tblStyle w:val="af1"/>
        <w:tblW w:w="9975" w:type="dxa"/>
        <w:tblInd w:w="-176" w:type="dxa"/>
        <w:tblLayout w:type="fixed"/>
        <w:tblLook w:val="04A0"/>
      </w:tblPr>
      <w:tblGrid>
        <w:gridCol w:w="706"/>
        <w:gridCol w:w="3971"/>
        <w:gridCol w:w="993"/>
        <w:gridCol w:w="1124"/>
        <w:gridCol w:w="1299"/>
        <w:gridCol w:w="1882"/>
      </w:tblGrid>
      <w:tr w:rsidR="002E0F2C" w:rsidTr="002E0F2C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Количество часов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аттестации/ контроля</w:t>
            </w:r>
          </w:p>
        </w:tc>
      </w:tr>
      <w:tr w:rsidR="002E0F2C" w:rsidTr="002E0F2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FB3BC6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FB3BC6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FB3BC6" w:rsidRDefault="002E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Знакомство с объединением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Введение в программу. Техника </w:t>
            </w:r>
            <w:r w:rsidRPr="00FB3BC6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безопасности,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сюжета лепки. Просмотр видеофильма  (10 минут) 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ФИЛИМОНОВСКОМ промысле игрушки, истории, мастерах.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Показ, объяснение приёмов  лепки разных одиночных </w:t>
            </w:r>
            <w:proofErr w:type="spellStart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филимовских</w:t>
            </w:r>
            <w:proofErr w:type="spellEnd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игрушек.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практическое задание, наблюдение</w:t>
            </w:r>
          </w:p>
        </w:tc>
      </w:tr>
      <w:tr w:rsidR="002E0F2C" w:rsidTr="002E0F2C">
        <w:trPr>
          <w:trHeight w:val="4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proofErr w:type="spellStart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свистулек: птицы, животные, люди. Лепка </w:t>
            </w:r>
            <w:proofErr w:type="spellStart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парных игрушек-свистулек: солдат с гусем, танцующая пара, всадник (по выбору).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2E0F2C" w:rsidTr="002E0F2C">
        <w:trPr>
          <w:trHeight w:val="5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Роспись свистулек </w:t>
            </w:r>
            <w:proofErr w:type="spellStart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филимоновскими</w:t>
            </w:r>
            <w:proofErr w:type="spellEnd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узорами птиц, животных, людей. Роспись свистулек </w:t>
            </w:r>
            <w:proofErr w:type="spellStart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филимоновскими</w:t>
            </w:r>
            <w:proofErr w:type="spellEnd"/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узорами всадников, танцующих пар, солдат с птицами, кормилиц с младенцами.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Викторина, презентация</w:t>
            </w:r>
          </w:p>
        </w:tc>
      </w:tr>
      <w:tr w:rsidR="002E0F2C" w:rsidTr="002E0F2C">
        <w:trPr>
          <w:trHeight w:val="21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специальной подарочной  упаковки для керамических сувениров, и других элементов оформления подарков.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E0F2C" w:rsidTr="002E0F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заготовок  различных упаковочных подарочных коробочек (развертки коробочек)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2E0F2C" w:rsidTr="002E0F2C">
        <w:trPr>
          <w:trHeight w:val="26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proofErr w:type="spellStart"/>
            <w:r w:rsidRPr="00FB3BC6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Материалы, изготовленные своими руками для упаковок: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цветы и элементы из холодного фарфора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цветы из бумаги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изготовление бумаги своими руками (</w:t>
            </w:r>
            <w:proofErr w:type="spellStart"/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состаривание</w:t>
            </w:r>
            <w:proofErr w:type="spellEnd"/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)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использование салфеток для создания бумаги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бумага из салфеток и растений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акриловый декор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устный опрос</w:t>
            </w:r>
          </w:p>
        </w:tc>
      </w:tr>
      <w:tr w:rsidR="002E0F2C" w:rsidTr="002E0F2C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Технология создания тематических открыток для вложений в упаковку: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днем рождения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Поздравляю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юбилеем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новым годом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8 марта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днем победы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Моей подруге, другу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выполнение практического задания</w:t>
            </w:r>
          </w:p>
        </w:tc>
      </w:tr>
      <w:tr w:rsidR="002E0F2C" w:rsidTr="002E0F2C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90"/>
              </w:tabs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Технология создания подарочных </w:t>
            </w: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упаковок. Изготовление этикеток и бирок. Чайный домик, пасхальный домик. Шоколадница. Коробочка - Мини альбом.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Лепка, сушка, обжиг, роспись </w:t>
            </w:r>
            <w:proofErr w:type="spellStart"/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глиняных игрушек по выбору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кроссворд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Комбинированные изделия из глины и картона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Изготавливаем для своих игрушек упаковки коробочки в стиле  «рекламный фотоальбом».</w:t>
            </w:r>
          </w:p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Самостоятельная проектная работа «Глиняная игрушка в картонной упаковке».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творчества в кружке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Выставочные работы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2E0F2C" w:rsidTr="002E0F2C">
        <w:trPr>
          <w:trHeight w:val="2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FB3BC6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FB3BC6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FB3BC6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F2C" w:rsidRDefault="002E0F2C" w:rsidP="002E0F2C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0F2C" w:rsidRPr="00BF11E3" w:rsidRDefault="002E0F2C" w:rsidP="002E0F2C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учебного плана 1 года обучения</w:t>
      </w:r>
    </w:p>
    <w:p w:rsidR="002E0F2C" w:rsidRPr="00BF11E3" w:rsidRDefault="002E0F2C" w:rsidP="005E06A0">
      <w:pPr>
        <w:tabs>
          <w:tab w:val="left" w:pos="690"/>
        </w:tabs>
        <w:spacing w:after="58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Знакомство с объединением</w:t>
      </w:r>
    </w:p>
    <w:p w:rsidR="002E0F2C" w:rsidRPr="00BF11E3" w:rsidRDefault="002E0F2C" w:rsidP="002E0F2C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Введение в программу. Техника безопасности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</w:t>
      </w:r>
      <w:proofErr w:type="spellStart"/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Теория</w:t>
      </w:r>
      <w:proofErr w:type="gramStart"/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В</w:t>
      </w:r>
      <w:proofErr w:type="gram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ведение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в образовательную программу. Знакомство с кружком, планом его работы. Требования к оборудованию рабочего места. Изучение правил безопасности труда и личной гигиены.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2</w:t>
      </w:r>
      <w:r w:rsidRPr="00BF1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Лепная игрушка</w:t>
      </w:r>
    </w:p>
    <w:p w:rsidR="002E0F2C" w:rsidRPr="00BF11E3" w:rsidRDefault="002E0F2C" w:rsidP="002E0F2C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2.1. Тема: Выбор сюжета лепки </w:t>
      </w:r>
      <w:r w:rsidRPr="00BF11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основе просмотра видеофильма, продолжительностью 10 минут о </w:t>
      </w:r>
      <w:proofErr w:type="spellStart"/>
      <w:r w:rsidRPr="00BF11E3">
        <w:rPr>
          <w:rFonts w:ascii="Times New Roman" w:eastAsia="Calibri" w:hAnsi="Times New Roman" w:cs="Times New Roman"/>
          <w:color w:val="000000"/>
          <w:sz w:val="26"/>
          <w:szCs w:val="26"/>
        </w:rPr>
        <w:t>филимоновском</w:t>
      </w:r>
      <w:proofErr w:type="spellEnd"/>
      <w:r w:rsidRPr="00BF11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промысле народной глиняной игрушки, истории, мастерах.</w:t>
      </w:r>
    </w:p>
    <w:p w:rsidR="002E0F2C" w:rsidRPr="00BF11E3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Теория: 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Основные сведения об инструментах, материалах и приспособлениях.</w:t>
      </w:r>
    </w:p>
    <w:p w:rsidR="002E0F2C" w:rsidRPr="00BF11E3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2.2. Тема: Показ, объяснение приёмов  лепки разных одиночных </w:t>
      </w:r>
      <w:proofErr w:type="spellStart"/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филимоновских</w:t>
      </w:r>
      <w:proofErr w:type="spellEnd"/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игрушек.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Выполнение техники лепки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филимоновской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игрушки. Фигурка вытягивается из цельного куска  глины. Отдельные  небольшие детали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долепливают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, используя в качестве клея жидкую глину (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шликер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) как связующий материал.</w:t>
      </w:r>
    </w:p>
    <w:p w:rsidR="002E0F2C" w:rsidRPr="00BF11E3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2.3. Тема: </w:t>
      </w: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Лепка </w:t>
      </w:r>
      <w:proofErr w:type="spellStart"/>
      <w:r w:rsidRPr="00BF11E3">
        <w:rPr>
          <w:rFonts w:ascii="Times New Roman" w:eastAsia="Calibri" w:hAnsi="Times New Roman" w:cs="Times New Roman"/>
          <w:b/>
          <w:sz w:val="26"/>
          <w:szCs w:val="26"/>
        </w:rPr>
        <w:t>филимоновских</w:t>
      </w:r>
      <w:proofErr w:type="spellEnd"/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 свистулек и более сложных парных сувенирных игрушек.</w:t>
      </w:r>
      <w:r w:rsidRPr="00BF11E3">
        <w:rPr>
          <w:rFonts w:ascii="Times New Roman" w:eastAsia="Calibri" w:hAnsi="Times New Roman" w:cs="Times New Roman"/>
          <w:sz w:val="26"/>
          <w:szCs w:val="26"/>
        </w:rPr>
        <w:t xml:space="preserve"> Лепка </w:t>
      </w:r>
      <w:proofErr w:type="spellStart"/>
      <w:r w:rsidRPr="00BF11E3">
        <w:rPr>
          <w:rFonts w:ascii="Times New Roman" w:eastAsia="Calibri" w:hAnsi="Times New Roman" w:cs="Times New Roman"/>
          <w:sz w:val="26"/>
          <w:szCs w:val="26"/>
        </w:rPr>
        <w:t>филимоновских</w:t>
      </w:r>
      <w:proofErr w:type="spellEnd"/>
      <w:r w:rsidRPr="00BF11E3">
        <w:rPr>
          <w:rFonts w:ascii="Times New Roman" w:eastAsia="Calibri" w:hAnsi="Times New Roman" w:cs="Times New Roman"/>
          <w:sz w:val="26"/>
          <w:szCs w:val="26"/>
        </w:rPr>
        <w:t xml:space="preserve"> парных игрушек-свистулек: животные, птицы, солдат с гусем, танцующая пара, всадник (по выбору).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Техника лепки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филимоновских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свистулек. Техника безопасности. Лепка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филимоновских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свистулек: птицы, животные, люди. Лепка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филимоновских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парных игрушек-свистулек: солдат с гусем, танцующая пара, всадник (по выбору).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Подетальная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лепка птиц, животных, людей.</w:t>
      </w:r>
    </w:p>
    <w:p w:rsidR="002E0F2C" w:rsidRPr="00BF11E3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2.4. Тема: Роспись свистулек </w:t>
      </w:r>
      <w:proofErr w:type="spellStart"/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филимоновскими</w:t>
      </w:r>
      <w:proofErr w:type="spellEnd"/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узорами.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Технология росписи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филимоновских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игрушек. Рекомендации по работе с иллюстрациями и дидактическим материалом.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Роспись на бумаге, а затем и роспись свистулек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филимоновскими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узорами птиц, животных, людей. Роспись свистулек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филимоновскими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узорами всадников, танцующих пар, солдат с птицами, кормилиц с младенцами.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2.5. Тема: </w:t>
      </w:r>
      <w:r w:rsidRPr="00BF11E3">
        <w:rPr>
          <w:rFonts w:ascii="Times New Roman" w:hAnsi="Times New Roman" w:cs="Times New Roman"/>
          <w:b/>
          <w:sz w:val="26"/>
          <w:szCs w:val="26"/>
        </w:rPr>
        <w:t xml:space="preserve">Изготовление </w:t>
      </w: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специальной подарочной  </w:t>
      </w:r>
      <w:r w:rsidRPr="00BF11E3">
        <w:rPr>
          <w:rFonts w:ascii="Times New Roman" w:hAnsi="Times New Roman" w:cs="Times New Roman"/>
          <w:b/>
          <w:sz w:val="26"/>
          <w:szCs w:val="26"/>
        </w:rPr>
        <w:t>упаковки</w:t>
      </w: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 для керамических сувениров</w:t>
      </w:r>
      <w:r w:rsidRPr="00BF11E3">
        <w:rPr>
          <w:rFonts w:ascii="Times New Roman" w:hAnsi="Times New Roman" w:cs="Times New Roman"/>
          <w:b/>
          <w:sz w:val="26"/>
          <w:szCs w:val="26"/>
        </w:rPr>
        <w:t>, и других элементов оформления</w:t>
      </w: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 подарков</w:t>
      </w:r>
      <w:r w:rsidRPr="00BF11E3">
        <w:rPr>
          <w:rFonts w:ascii="Times New Roman" w:hAnsi="Times New Roman" w:cs="Times New Roman"/>
          <w:b/>
          <w:sz w:val="26"/>
          <w:szCs w:val="26"/>
        </w:rPr>
        <w:t>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упаковки, и других элементов оформления. Рассматривание материалов, беседа об их применении, для чего они нужны, что с ними можно сделать, с чем они сочетаются. Материал БУМАГА. Приемы работы с бумагой: сгибание, отрывание, отрезание и т. д. Способы соединения бумаги: с помощью клея,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степплера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, скотча, а также плетение и пр. Материал ТКАНЬ. Приемы работы с мягкими тканями. Способы их соединения (сшивание, склеивание, плетение, связывание). Материал КАРТОН. Разновидности картона (</w:t>
      </w:r>
      <w:proofErr w:type="gram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тонкий</w:t>
      </w:r>
      <w:proofErr w:type="gram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, плотный,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гофрокартон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). Приемы работы: сгибание, отрывание, вырезание и пр. Способы соединения картона с разными материалами.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Проба, составление каталога с картинками  в тетради, упражнения на приемы работы с бумагой, тканью, картоном. Изготовление упаковки, и других элементов подарочного оформления.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 Тема: Изготовление заготовок  различных упаковочных подарочных коробочек (развертки коробочек)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Техника безопасности при работе  с клеем. Для чего можно изготовить коробочки, для чего нужны бонбоньерки, чайные домики, шоколадницы и как их применить к оформлению керамических сувениров. Что такое развертка. Как сделать развертку.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 </w:t>
      </w:r>
      <w:proofErr w:type="gram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Поэтапное изготовление простейшей развертки – коробочки, с постепенным усложнением (от прямоугольной коробочки до шестигранной, в форме треугольника, сердца).</w:t>
      </w:r>
      <w:proofErr w:type="gram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заготовок  коробочек (развертки коробок, шкатулочек,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бонборьерок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, домиков, пакетиков) для упаковки сувениров.</w:t>
      </w:r>
    </w:p>
    <w:p w:rsidR="002E0F2C" w:rsidRPr="00BF11E3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Раздел: </w:t>
      </w:r>
      <w:proofErr w:type="spellStart"/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Скрапбукинг</w:t>
      </w:r>
      <w:proofErr w:type="spellEnd"/>
    </w:p>
    <w:p w:rsidR="002E0F2C" w:rsidRPr="00BF11E3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 Тема: Материалы, изготовленные своими руками.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Понятие холодного фарфора. Как изготовить, что из него можно сделать. История происхождения,  сходства и различия с другими способами и материалами для  пластичной лепки. Изучение инструментов для лепки. Способы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состаривания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бумаги, применение такой бумаги, материалы и инструменты для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состаривания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. Правила работы по созданию салфеточной бумаги, техника безопасности с утюгом, материалы и инструменты. Виды  самодельной флористической бумаги.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пластичной массы холодного фарфора. Окрашивание. Тренировка с инструментами. Изготовление простейших форм – пуговиц, бусин, и т.д. Изготовление цветов – роза, ромашка, фиалка, тюльпан.  Изготовление листьев. Изготовление любых элементов на выбор учащихся.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Состаривание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бумаги различными способами, упражнения, оформление в альбом. Создание флористической, декоративной  бумаги своими руками.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3.2. Тема: Технология создания тематических открыток.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Что такое композиция. Какой должна быть композиция в открытке. Композиционные законы ритма, пропорциональности, симметрии и асимметрии. Замысел в композиции. Целое и его часть. Зависимость основной формы от пропорций отдельных частей. Симметричные формы: роль оси симметрии в построении формы.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Упражнения.  Ритм и движение из пятен (композиции, построенные на комбинациях: элементы «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пятновой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» графики и точечного изображения). Силуэтная техника. После прослушивания народной хороводной песни выполняется декоративная ассоциативная композиция. Создание тематических открыток для вложений в подарочную упаковку: «С днем рождения», «Поздравляю», «С юбилеем», «С новым годом», «С 8 марта», «С днем победы», «Моей подруге, другу».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3.3. Тема: Технология создания подарочных упаковок.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Предназначение чайного домика. Этапы работы. Виды декора в соответствии со стилем. Технология создания подарочных упаковок. Изготовление этикеток и бирок. Чайный домик, пасхальный домик. Шоколадница. Коробочка - Мини альбом.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подарочных упаковок. Изготовление этикеток и бирок. Чайный домик, пасхальный домик. Шоколадница. Коробочка - Мини альбом.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3.4. Тема: Лепка, сушка, обжиг, роспись </w:t>
      </w:r>
      <w:proofErr w:type="spellStart"/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филимоновских</w:t>
      </w:r>
      <w:proofErr w:type="spellEnd"/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глиняных игрушек по выбору.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Лепка, сушка, обжиг, роспись глиняных игрушек по выбору обучающихся, выбор технологических карт.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игрушек: лепка, сушка, обжиг, роспись глиняных игрушек по выбору обучающихся. Изготовление сувениров для подарков на краевую благотворительную выставку – продажу «Пасхальный сувенир». 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Комбинированные изделия из глины и картона</w:t>
      </w:r>
    </w:p>
    <w:p w:rsidR="002E0F2C" w:rsidRPr="00BF11E3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4.1. Тема: Изготавливаем для своих игрушек упаковки коробочки в стиле  «рекламный фотоальбом».</w:t>
      </w:r>
    </w:p>
    <w:p w:rsidR="002E0F2C" w:rsidRPr="00BF11E3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F1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Изображения рекламного характера используются в повседневной жизни, внедряется в обиход с самого рождения — красочно демонстрируя товары ежедневного потребления. Фотография дарит людям запечатлённые на занятиях чувства ребёнка, передаёт впечатления, полученные им во время лепки, обжига и росписи глиняной игрушки, хранит память — бесценную для родителей и всего человечества. Этим пользуются люди с художественным образованием, они используют изображения в прессе, календарях, буклетах и применяют отредактированные снимки в более тысячи видах полиграфической рекламной продукции. Реклама используется в качестве рекламных щитов, макетов, печатается при упаковке товаров народного потребления, внедряется в сети магазинов, крутится в сети интернет, является основной частью видео или аудио продукции.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Фотографирование своих глиняных персонажей. Выучивание наизусть текста четверостишья о своей игрушке для видео рекламы. В съёмке рекламы принимают участие обучающиеся, монтаж, наложение звука (длительность готового видеоролика – от нескольких секунд до минуты) делает педагог. Изготавливаем </w:t>
      </w:r>
      <w:proofErr w:type="gram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рекламный</w:t>
      </w:r>
      <w:proofErr w:type="gram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фото-магнитик о своей игрушке. Изготавливаем коробочку, обклеенную фотографиями с запечатлённым процессом изготовления керамической игрушки  (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как-бы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рекламный фотоальбом).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4.2. Тема: </w:t>
      </w:r>
      <w:r w:rsidRPr="00BF11E3">
        <w:rPr>
          <w:rFonts w:ascii="Times New Roman" w:hAnsi="Times New Roman" w:cs="Times New Roman"/>
          <w:b/>
          <w:color w:val="000000"/>
          <w:w w:val="106"/>
          <w:sz w:val="26"/>
          <w:szCs w:val="26"/>
        </w:rPr>
        <w:t>Самостоятельная проектная работа «Глиняная игрушка в картонной упаковке».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Самостоятельная разработка проекта, технологическая карта последовательности выполнения работы, подбор цветовой гаммы, материалов. 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заготовок. Соединение, склейка материалов и изготовление упаковки  для работы. Роспись изделия. Окончательное оформление и упаковка работы.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Выставочные работы</w:t>
      </w:r>
    </w:p>
    <w:p w:rsidR="002E0F2C" w:rsidRPr="00BF11E3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На выставку представляются изделия повышенной степени сложности или индивидуальный творческий проект. Тематические подарки по замыслу детей. Отдельные упаковки, открытки или игрушки.  Красочные эффектные эскизы в виде плоскостных панно и коллажей. Подготовка работ к выставке. Оформление отчетной выставки. Проведение итогового занятия. Контроль знаний учащихся. Награждение лучших учеников по итогам года.</w:t>
      </w:r>
    </w:p>
    <w:p w:rsidR="002E0F2C" w:rsidRPr="00BF11E3" w:rsidRDefault="002E0F2C" w:rsidP="002E0F2C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>Учебный план 2</w:t>
      </w: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обучения</w:t>
      </w:r>
    </w:p>
    <w:tbl>
      <w:tblPr>
        <w:tblStyle w:val="af1"/>
        <w:tblW w:w="9975" w:type="dxa"/>
        <w:tblInd w:w="-176" w:type="dxa"/>
        <w:tblLayout w:type="fixed"/>
        <w:tblLook w:val="04A0"/>
      </w:tblPr>
      <w:tblGrid>
        <w:gridCol w:w="706"/>
        <w:gridCol w:w="3971"/>
        <w:gridCol w:w="993"/>
        <w:gridCol w:w="1124"/>
        <w:gridCol w:w="1299"/>
        <w:gridCol w:w="1882"/>
      </w:tblGrid>
      <w:tr w:rsidR="002E0F2C" w:rsidTr="002E0F2C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Количество часов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аттестации/ контроля</w:t>
            </w:r>
          </w:p>
        </w:tc>
      </w:tr>
      <w:tr w:rsidR="002E0F2C" w:rsidTr="002E0F2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Знакомство с объединением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Введение в программу. Техника безопасности,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сюжета лепки. Просмотр видеофильма  (10 минут) 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РОМАНОВСКОМ промысле игрушки, истории, мастерах.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Показ, объяснение приёмов  лепки разных одиночных романовских игрушек.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практическое задание, наблюдение</w:t>
            </w:r>
          </w:p>
        </w:tc>
      </w:tr>
      <w:tr w:rsidR="002E0F2C" w:rsidTr="002E0F2C">
        <w:trPr>
          <w:trHeight w:val="4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 романовских свистулек: птицы, животные, люди. Лепка романовских парных игрушек-свистулек: офицеры с барышнями, запряжка в один конь, всадник (по выбору).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2E0F2C" w:rsidTr="002E0F2C">
        <w:trPr>
          <w:trHeight w:val="5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романовских свистулек темперными красками: птиц, животных, людей. Роспись всадников, офицеров с барышнями, запряжка, кормилиц с младенцами.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Викторина, презентация</w:t>
            </w:r>
          </w:p>
        </w:tc>
      </w:tr>
      <w:tr w:rsidR="002E0F2C" w:rsidTr="002E0F2C">
        <w:trPr>
          <w:trHeight w:val="21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специальной подарочной  упаковки для керамических сувениров, и других элементов оформления подарков.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E0F2C" w:rsidTr="002E0F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заготовок  различных упаковочных подарочных коробочек (развертки коробочек)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2E0F2C" w:rsidTr="002E0F2C">
        <w:trPr>
          <w:trHeight w:val="26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proofErr w:type="spellStart"/>
            <w:r w:rsidRPr="00BF11E3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Материалы, изготовленные своими руками для упаковок: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цветы и элементы из холодного фарфора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цветы из бумаги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изготовление бумаги своими руками (</w:t>
            </w:r>
            <w:proofErr w:type="spellStart"/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состаривание</w:t>
            </w:r>
            <w:proofErr w:type="spellEnd"/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)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 xml:space="preserve">использование салфеток для 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создания бумаги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бумага из салфеток и растений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акриловый декор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устный опрос</w:t>
            </w:r>
          </w:p>
        </w:tc>
      </w:tr>
      <w:tr w:rsidR="002E0F2C" w:rsidTr="002E0F2C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Технология создания тематических открыток для вложений в упаковку: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днем рождения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Поздравляю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юбилеем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новым годом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8 марта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днем победы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Моей подруге, другу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выполнение практического задания</w:t>
            </w:r>
          </w:p>
        </w:tc>
      </w:tr>
      <w:tr w:rsidR="002E0F2C" w:rsidTr="002E0F2C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90"/>
              </w:tabs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Технология создания подарочных упаковок. Изготовление этикеток и бирок. Чайный домик, пасхальный домик. Шоколадница. Коробочка - Мини альбом.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Лепка, сушка, обжиг, роспись романовских глиняных игрушек по выбору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кроссворд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Комбинированные изделия из глины и картона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Изготавливаем для своих игрушек упаковки коробочки в стиле  «рекламный фотоальбом».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Самостоятельная проектная работа «Глиняная игрушка в картонной упаковке».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творчества в кружке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Выставочные работы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2E0F2C" w:rsidTr="002E0F2C">
        <w:trPr>
          <w:trHeight w:val="2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F2C" w:rsidRDefault="002E0F2C" w:rsidP="002E0F2C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0F2C" w:rsidRDefault="002E0F2C" w:rsidP="00BF11E3">
      <w:pPr>
        <w:spacing w:after="58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 2 года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E0F2C" w:rsidRPr="00BF11E3" w:rsidRDefault="00BF11E3" w:rsidP="00BF11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2E0F2C"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Знакомство с объединением</w:t>
      </w:r>
    </w:p>
    <w:p w:rsidR="002E0F2C" w:rsidRPr="00BF11E3" w:rsidRDefault="00BF11E3" w:rsidP="00BF11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</w:t>
      </w:r>
      <w:r w:rsidR="002E0F2C"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Введение в программу. Техника безопасности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</w:t>
      </w:r>
      <w:proofErr w:type="spellStart"/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Теория</w:t>
      </w:r>
      <w:proofErr w:type="gramStart"/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В</w:t>
      </w:r>
      <w:proofErr w:type="gram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ведение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в образовательную программу. Знакомство с кружком, планом его работы. Требования к оборудованию рабочего места. Изучение правил безопасности труда и личной гигиены.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2</w:t>
      </w:r>
      <w:r w:rsidRPr="00BF1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Лепная игрушка</w:t>
      </w:r>
    </w:p>
    <w:p w:rsidR="002E0F2C" w:rsidRPr="00BF11E3" w:rsidRDefault="002E0F2C" w:rsidP="00BF11E3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2.1. Тема: Выбор сюжета лепки </w:t>
      </w:r>
      <w:r w:rsidRPr="00BF11E3">
        <w:rPr>
          <w:rFonts w:ascii="Times New Roman" w:eastAsia="Calibri" w:hAnsi="Times New Roman" w:cs="Times New Roman"/>
          <w:color w:val="000000"/>
          <w:sz w:val="26"/>
          <w:szCs w:val="26"/>
        </w:rPr>
        <w:t>на основе просмотра видеофильма, продолжительностью 10 минут о романовском промысле народной глиняной игрушки, истории, мастерах.</w:t>
      </w:r>
    </w:p>
    <w:p w:rsidR="002E0F2C" w:rsidRPr="00BF11E3" w:rsidRDefault="002E0F2C" w:rsidP="00BF11E3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Теория: 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Основные сведения об инструментах, материалах и приспособлениях.</w:t>
      </w:r>
    </w:p>
    <w:p w:rsidR="002E0F2C" w:rsidRPr="00BF11E3" w:rsidRDefault="002E0F2C" w:rsidP="00BF11E3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 2.2. Тема: Показ, объяснение приёмов  лепки разных одиночных романовских игрушек.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Выполнение техники лепки романовской игрушки. Фигурка лепится из глиняных заготовок, называемых: «катушка», «кукан», «пельмень». Отдельные  небольшие детали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долепливают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, используя в качестве клея жидкую глину (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шликер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) как связующий материал.</w:t>
      </w:r>
    </w:p>
    <w:p w:rsidR="002E0F2C" w:rsidRPr="00BF11E3" w:rsidRDefault="002E0F2C" w:rsidP="00BF11E3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2.3. Тема: </w:t>
      </w:r>
      <w:r w:rsidRPr="00BF11E3">
        <w:rPr>
          <w:rFonts w:ascii="Times New Roman" w:eastAsia="Calibri" w:hAnsi="Times New Roman" w:cs="Times New Roman"/>
          <w:b/>
          <w:sz w:val="26"/>
          <w:szCs w:val="26"/>
        </w:rPr>
        <w:t>Лепка романовских свистулек и более сложных парных сувенирных игрушек.</w:t>
      </w:r>
      <w:r w:rsidRPr="00BF11E3">
        <w:rPr>
          <w:rFonts w:ascii="Times New Roman" w:eastAsia="Calibri" w:hAnsi="Times New Roman" w:cs="Times New Roman"/>
          <w:sz w:val="26"/>
          <w:szCs w:val="26"/>
        </w:rPr>
        <w:t xml:space="preserve"> Лепка романовских парных игрушек-свистулек: животные, птицы, офицеры с барышнями, запряжка в один конь, всадник (по выбору).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Техника лепки романовских свистулек. Техника безопасности. Лепка романовских свистулек из «пельменя»: птицы, животные, люди с животными и птицами (из «пельменя»). Лепка романовских парных игрушек-свистулек: офицеры с барышнями, запряжка в один конь, всадник (по выбору).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Подетальная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лепка птиц, животных, людей.</w:t>
      </w:r>
    </w:p>
    <w:p w:rsidR="002E0F2C" w:rsidRPr="00BF11E3" w:rsidRDefault="002E0F2C" w:rsidP="00BF11E3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2.4. Тема: Роспись свистулек темперными красками, разведенными на сыром курином яйце по старинной технологии иконописи.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Технология росписи романовских игрушек. Рекомендации по работе с иллюстрациями и дидактическим материалом.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Роспись на бумаге, а затем и роспись романовских животных, людей, свистулек темперными красками. Роспись романовских всадников, запряжка, офицеры, кормилиц с младенцами.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2.5. Тема: </w:t>
      </w:r>
      <w:r w:rsidRPr="00BF11E3">
        <w:rPr>
          <w:rFonts w:ascii="Times New Roman" w:hAnsi="Times New Roman" w:cs="Times New Roman"/>
          <w:b/>
          <w:sz w:val="26"/>
          <w:szCs w:val="26"/>
        </w:rPr>
        <w:t xml:space="preserve">Изготовление </w:t>
      </w: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специальной подарочной  </w:t>
      </w:r>
      <w:r w:rsidRPr="00BF11E3">
        <w:rPr>
          <w:rFonts w:ascii="Times New Roman" w:hAnsi="Times New Roman" w:cs="Times New Roman"/>
          <w:b/>
          <w:sz w:val="26"/>
          <w:szCs w:val="26"/>
        </w:rPr>
        <w:t>упаковки</w:t>
      </w: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 для керамических сувениров</w:t>
      </w:r>
      <w:r w:rsidRPr="00BF11E3">
        <w:rPr>
          <w:rFonts w:ascii="Times New Roman" w:hAnsi="Times New Roman" w:cs="Times New Roman"/>
          <w:b/>
          <w:sz w:val="26"/>
          <w:szCs w:val="26"/>
        </w:rPr>
        <w:t>, и других элементов оформления</w:t>
      </w:r>
      <w:r w:rsidRPr="00BF11E3">
        <w:rPr>
          <w:rFonts w:ascii="Times New Roman" w:eastAsia="Calibri" w:hAnsi="Times New Roman" w:cs="Times New Roman"/>
          <w:b/>
          <w:sz w:val="26"/>
          <w:szCs w:val="26"/>
        </w:rPr>
        <w:t xml:space="preserve"> подарков</w:t>
      </w:r>
      <w:r w:rsidRPr="00BF11E3">
        <w:rPr>
          <w:rFonts w:ascii="Times New Roman" w:hAnsi="Times New Roman" w:cs="Times New Roman"/>
          <w:b/>
          <w:sz w:val="26"/>
          <w:szCs w:val="26"/>
        </w:rPr>
        <w:t>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упаковки, и других элементов оформления. Рассматривание материалов, беседа об их применении, для чего они нужны, что с ними можно сделать, с чем они сочетаются. Материал БУМАГА. Приемы работы с бумагой: сгибание, отрывание, отрезание и т. д. Способы соединения бумаги: с помощью клея,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степплера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, скотча, а также плетение и пр. Материал ТКАНЬ. Приемы работы с мягкими тканями. Способы их соединения (сшивание, склеивание, плетение, связывание). Материал КАРТОН. Разновидности картона (</w:t>
      </w:r>
      <w:proofErr w:type="gram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тонкий</w:t>
      </w:r>
      <w:proofErr w:type="gram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, плотный,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гофрокартон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). Приемы работы: сгибание, отрывание, вырезание и пр. Способы соединения картона с разными материалами.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Проба, составление каталога с картинками  в тетради, упражнения на приемы работы с бумагой, тканью, картоном. Изготовление упаковки, и других элементов подарочного оформления.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 Тема: Изготовление заготовок  различных упаковочных подарочных коробочек (развертки коробочек)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Техника безопасности при работе  с клеем. Для чего можно изготовить коробочки, для чего нужны бонбоньерки, чайные домики, шоколадницы и как их применить к оформлению керамических сувениров. Что такое развертка. Как сделать развертку.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 </w:t>
      </w:r>
      <w:proofErr w:type="gram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Поэтапное изготовление простейшей развертки – коробочки, с постепенным усложнением (от прямоугольной коробочки до шестигранной, в форме треугольника, сердца).</w:t>
      </w:r>
      <w:proofErr w:type="gram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заготовок  коробочек (развертки коробок, шкатулочек,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бонборьерок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, домиков, пакетиков) для упаковки сувениров.</w:t>
      </w:r>
    </w:p>
    <w:p w:rsidR="002E0F2C" w:rsidRPr="00BF11E3" w:rsidRDefault="002E0F2C" w:rsidP="00BF11E3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Раздел: </w:t>
      </w:r>
      <w:proofErr w:type="spellStart"/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Скрапбукинг</w:t>
      </w:r>
      <w:proofErr w:type="spellEnd"/>
    </w:p>
    <w:p w:rsidR="002E0F2C" w:rsidRPr="00BF11E3" w:rsidRDefault="002E0F2C" w:rsidP="00BF11E3">
      <w:pPr>
        <w:tabs>
          <w:tab w:val="left" w:pos="450"/>
          <w:tab w:val="center" w:pos="743"/>
          <w:tab w:val="center" w:pos="421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 Тема: Материалы, изготовленные своими руками.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Понятие холодного фарфора. Как изготовить, что из него можно сделать. История происхождения,  сходства и различия с другими способами и материалами для  пластичной лепки. Изучение инструментов для лепки. Способы «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состаривания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» бумаги, применение такой бумаги, материалы и инструменты для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состаривания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. Правила работы по созданию салфеточной бумаги, техника безопасности с утюгом, материалы и инструменты. Виды  самодельной флористической бумаги.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пластичной массы холодного фарфора. Окрашивание. Тренировка с инструментами. Изготовление простейших форм – пуговиц, бусин, и т.д. Изготовление цветов – роза, ромашка, фиалка, тюльпан.  Изготовление листьев. Изготовление любых элементов на выбор учащихся. 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Состаривание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бумаги различными способами, упражнения, оформление в альбом. Создание флористической, декоративной  бумаги своими руками.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3.2. Тема: Технология создания тематических открыток.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Что такое композиция. Какой должна быть композиция в открытке. Композиционные законы ритма, пропорциональности, симметрии и асимметрии. Замысел в композиции. Целое и его часть. Зависимость основной формы от пропорций отдельных частей. Симметричные формы: роль оси симметрии в построении формы.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Упражнения.  Ритм и движение из пятен (композиции, построенные на комбинациях: элементы «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пятновой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» графики и точечного изображения). Силуэтная 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lastRenderedPageBreak/>
        <w:t>техника. После прослушивания народной хороводной песни выполняется декоративная ассоциативная композиция. Создание тематических открыток для вложений в подарочную упаковку: «С днем рождения», «Поздравляю», «С юбилеем», «С новым годом», «С 8 марта», «С днем победы», «Моей подруге, другу».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3.3. Тема: Технология создания подарочных упаковок.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Предназначение чайного домика. Этапы работы. Виды декора в соответствии со стилем. Технология создания подарочных упаковок. Изготовление этикеток и бирок. Чайный домик, пасхальный домик. Шоколадница. Коробочка - Мини альбом.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подарочных упаковок. Изготовление этикеток и бирок. Чайный домик, пасхальный домик. Шоколадница. Коробочка - Мини альбом.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3.4. Тема: Лепка, сушка, обжиг, роспись романовских глиняных игрушек по выбору.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Лепка, сушка, обжиг, роспись романовских глиняных игрушек по выбору обучающихся, выбор технологических карт.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романовских игрушек: лепка, сушка, обжиг, роспись глиняных игрушек по выбору обучающихся. Изготовление сувениров для подарков на краевую благотворительную выставку – продажу «Пасхальный сувенир». 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Комбинированные изделия из глины и картона</w:t>
      </w:r>
    </w:p>
    <w:p w:rsidR="002E0F2C" w:rsidRPr="00BF11E3" w:rsidRDefault="002E0F2C" w:rsidP="00BF11E3">
      <w:pPr>
        <w:tabs>
          <w:tab w:val="left" w:pos="450"/>
          <w:tab w:val="center" w:pos="743"/>
          <w:tab w:val="center" w:pos="421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4.1. Тема: Изготавливаем для своих игрушек упаковки коробочки в стиле  «рекламный фотоальбом».</w:t>
      </w:r>
    </w:p>
    <w:p w:rsidR="002E0F2C" w:rsidRPr="00BF11E3" w:rsidRDefault="002E0F2C" w:rsidP="00BF11E3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F1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Изображения рекламного характера используются в повседневной жизни, внедряется в обиход с самого рождения — красочно демонстрируя товары ежедневного потребления. Фотография дарит людям запечатлённые на занятиях чувства ребёнка, передаёт впечатления, полученные им во время лепки, обжига и росписи глиняной игрушки, хранит память — бесценную для родителей и всего человечества. Этим пользуются люди с художественным образованием, они используют изображения в прессе, календарях, буклетах и применяют отредактированные снимки в более тысячи видах полиграфической рекламной продукции. Реклама используется в качестве рекламных щитов, макетов, печатается при упаковке товаров народного потребления, внедряется в сети магазинов, крутится в сети интернет, является основной частью видео или аудио продукции.</w:t>
      </w:r>
    </w:p>
    <w:p w:rsid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Фотографирование своих глиняных персонажей. Выучивание наизусть текста четверостишья о своей игрушке для видео рекламы. В съёмке рекламы 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lastRenderedPageBreak/>
        <w:t xml:space="preserve">принимают участие обучающиеся, монтаж, наложение звука (длительность готового видеоролика – от нескольких секунд до минуты) делает педагог. Изготавливаем </w:t>
      </w:r>
      <w:proofErr w:type="gram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рекламный</w:t>
      </w:r>
      <w:proofErr w:type="gram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фото-магнитик о своей игрушке. Изготавливаем коробочку, обклеенную фотографиями с запечатлённым процессом изготовления керамической игрушки  (</w:t>
      </w:r>
      <w:proofErr w:type="spellStart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>как-бы</w:t>
      </w:r>
      <w:proofErr w:type="spellEnd"/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рекламный фотоальбом).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4.2. Тема: </w:t>
      </w:r>
      <w:r w:rsidRPr="00BF11E3">
        <w:rPr>
          <w:rFonts w:ascii="Times New Roman" w:hAnsi="Times New Roman" w:cs="Times New Roman"/>
          <w:b/>
          <w:color w:val="000000"/>
          <w:w w:val="106"/>
          <w:sz w:val="26"/>
          <w:szCs w:val="26"/>
        </w:rPr>
        <w:t>Самостоятельная проектная работа «Глиняная игрушка в картонной упаковке».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Самостоятельная разработка проекта (количество игрушек и упаковок к ним надо изготовить), технологическая карта последовательности выполнения работы, подбор цветовой гаммы, материалов. 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заготовок. Соединение, склейка материалов и изготовление упаковки  для работы. Роспись изделия. Окончательное оформление и упаковка работы.</w:t>
      </w:r>
    </w:p>
    <w:p w:rsidR="002E0F2C" w:rsidRPr="00BF11E3" w:rsidRDefault="00BF11E3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2E0F2C"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Выставочные работы</w:t>
      </w:r>
    </w:p>
    <w:p w:rsidR="002E0F2C" w:rsidRPr="00BF11E3" w:rsidRDefault="002E0F2C" w:rsidP="00BF11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F1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Практика:</w:t>
      </w:r>
      <w:r w:rsidRPr="00BF11E3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На выставку представляются изделия повышенной степени сложности или индивидуальный творческий проект. Тематические подарки по замыслу детей. Отдельные упаковки, открытки или игрушки.  Красочные эффектные эскизы в виде плоскостных панно и коллажей. Подготовка работ к выставке. Оформление отчетной выставки. Проведение итогового занятия. Контроль знаний учащихся. Награждение лучших учеников по итогам года.</w:t>
      </w:r>
    </w:p>
    <w:p w:rsidR="002E0F2C" w:rsidRPr="00BF11E3" w:rsidRDefault="002E0F2C" w:rsidP="00BF11E3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11E3">
        <w:rPr>
          <w:rFonts w:ascii="Times New Roman" w:eastAsia="Calibri" w:hAnsi="Times New Roman" w:cs="Times New Roman"/>
          <w:b/>
          <w:sz w:val="26"/>
          <w:szCs w:val="26"/>
        </w:rPr>
        <w:t>Учебный план 3</w:t>
      </w:r>
      <w:r w:rsidRPr="00BF11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 обучения</w:t>
      </w:r>
    </w:p>
    <w:tbl>
      <w:tblPr>
        <w:tblStyle w:val="af1"/>
        <w:tblW w:w="9975" w:type="dxa"/>
        <w:tblInd w:w="-176" w:type="dxa"/>
        <w:tblLayout w:type="fixed"/>
        <w:tblLook w:val="04A0"/>
      </w:tblPr>
      <w:tblGrid>
        <w:gridCol w:w="706"/>
        <w:gridCol w:w="3971"/>
        <w:gridCol w:w="993"/>
        <w:gridCol w:w="1124"/>
        <w:gridCol w:w="1299"/>
        <w:gridCol w:w="1882"/>
      </w:tblGrid>
      <w:tr w:rsidR="002E0F2C" w:rsidTr="002E0F2C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Количество часов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аттестации/ контроля</w:t>
            </w:r>
          </w:p>
        </w:tc>
      </w:tr>
      <w:tr w:rsidR="002E0F2C" w:rsidTr="002E0F2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Pr="00BF11E3" w:rsidRDefault="002E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Знакомство с объединением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Введение в программу. Техника безопасности,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сюжета лепки. Просмотр видеофильма  (10 минут) 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ДЫМКОВСКОМ промысле игрушки, истории, мастерах.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Показ, объяснение приёмов  лепки разных одиночных дымковских игрушек.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практическое задание, наблюдение</w:t>
            </w:r>
          </w:p>
        </w:tc>
      </w:tr>
      <w:tr w:rsidR="002E0F2C" w:rsidTr="002E0F2C">
        <w:trPr>
          <w:trHeight w:val="4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Лепка дымковских свистулек: птицы, животные, люди. Лепка дымковских парных игрушек-свистулек: офицер с барыней, скоморох на рыбе, всадник (по </w:t>
            </w: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выбору).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2E0F2C" w:rsidTr="002E0F2C">
        <w:trPr>
          <w:trHeight w:val="5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свистулек дымковскими узорами птиц, животных, людей. Роспись свистулек дымковскими узорами всадников, офицеров с барыней, скомороха на рыбе, кормилиц с младенцами.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Викторина, презентация</w:t>
            </w:r>
          </w:p>
        </w:tc>
      </w:tr>
      <w:tr w:rsidR="002E0F2C" w:rsidTr="002E0F2C">
        <w:trPr>
          <w:trHeight w:val="21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специальной подарочной  упаковки для керамических сувениров, и других элементов оформления подарков.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E0F2C" w:rsidTr="002E0F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заготовок  различных упаковочных подарочных коробочек (развертки коробочек)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наблюдение</w:t>
            </w:r>
          </w:p>
        </w:tc>
      </w:tr>
      <w:tr w:rsidR="002E0F2C" w:rsidTr="002E0F2C">
        <w:trPr>
          <w:trHeight w:val="26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proofErr w:type="spellStart"/>
            <w:r w:rsidRPr="00BF11E3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Материалы, изготовленные своими руками для упаковок: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цветы и элементы из холодного фарфора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цветы из бумаги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изготовление бумаги своими руками (</w:t>
            </w:r>
            <w:proofErr w:type="spellStart"/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состаривание</w:t>
            </w:r>
            <w:proofErr w:type="spellEnd"/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)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использование салфеток для создания бумаги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бумага из салфеток и растений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•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ab/>
              <w:t>акриловый декор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устный опрос</w:t>
            </w:r>
          </w:p>
        </w:tc>
      </w:tr>
      <w:tr w:rsidR="002E0F2C" w:rsidTr="002E0F2C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Технология создания тематических открыток для вложений в упаковку: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днем рождения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Поздравляю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юбилеем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новым годом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8 марта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С днем победы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Моей подруге, другу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выполнение практического задания</w:t>
            </w:r>
          </w:p>
        </w:tc>
      </w:tr>
      <w:tr w:rsidR="002E0F2C" w:rsidTr="002E0F2C">
        <w:trPr>
          <w:trHeight w:val="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90"/>
              </w:tabs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Технология создания подарочных упаковок. Изготовление этикеток и бирок. Чайный домик, пасхальный домик. Шоколадница. Коробочка - Мини альбом.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Лепка, сушка, обжиг, роспись дымковских глиняных игрушек по выбору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кроссворд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Комбинированные изделия из глины и картона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Изготавливаем для своих игрушек упаковки коробочки в стиле  «рекламный фотоальбом».</w:t>
            </w:r>
          </w:p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Самостоятельная проектная работа «Глиняная игрушка в </w:t>
            </w:r>
            <w:r w:rsidRPr="00BF11E3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lastRenderedPageBreak/>
              <w:t>картонной упаковке».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творчества в </w:t>
            </w: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кружке</w:t>
            </w:r>
          </w:p>
        </w:tc>
      </w:tr>
      <w:tr w:rsidR="002E0F2C" w:rsidTr="002E0F2C">
        <w:trPr>
          <w:trHeight w:val="3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ind w:right="12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Выставочные работы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2E0F2C" w:rsidTr="002E0F2C">
        <w:trPr>
          <w:trHeight w:val="2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Pr="00BF11E3" w:rsidRDefault="002E0F2C">
            <w:pPr>
              <w:tabs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</w:pPr>
            <w:r w:rsidRPr="00BF11E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Pr="00BF11E3" w:rsidRDefault="002E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F2C" w:rsidRDefault="002E0F2C" w:rsidP="002E0F2C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0F2C" w:rsidRPr="00BC7F94" w:rsidRDefault="002E0F2C" w:rsidP="00BF11E3">
      <w:pPr>
        <w:spacing w:after="58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учебного плана 3 года обучения</w:t>
      </w:r>
      <w:r w:rsidRPr="00BC7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E0F2C" w:rsidRPr="00BC7F94" w:rsidRDefault="00BF11E3" w:rsidP="00BF11E3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2E0F2C"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Знакомство с объединением</w:t>
      </w:r>
    </w:p>
    <w:p w:rsidR="002E0F2C" w:rsidRPr="00BC7F94" w:rsidRDefault="00BF11E3" w:rsidP="00BF11E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</w:t>
      </w:r>
      <w:r w:rsidR="002E0F2C"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Введение в программу. Техника безопасности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</w:t>
      </w:r>
      <w:proofErr w:type="spellStart"/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Теория</w:t>
      </w:r>
      <w:proofErr w:type="gramStart"/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В</w:t>
      </w:r>
      <w:proofErr w:type="gram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ведение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в образовательную программу. Знакомство с кружком, планом его работы. Требования к оборудованию рабочего места. Изучение правил безопасности труда и личной гигиены.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2</w:t>
      </w:r>
      <w:r w:rsidRPr="00BC7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Лепная игрушка</w:t>
      </w:r>
    </w:p>
    <w:p w:rsidR="002E0F2C" w:rsidRPr="00BC7F94" w:rsidRDefault="002E0F2C" w:rsidP="002E0F2C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2.1. Тема: Выбор сюжета лепки </w:t>
      </w:r>
      <w:r w:rsidRPr="00BC7F94">
        <w:rPr>
          <w:rFonts w:ascii="Times New Roman" w:eastAsia="Calibri" w:hAnsi="Times New Roman" w:cs="Times New Roman"/>
          <w:color w:val="000000"/>
          <w:sz w:val="26"/>
          <w:szCs w:val="26"/>
        </w:rPr>
        <w:t>на основе просмотра видеофильма, продолжительностью 10 минут о дымковском промысле народной глиняной игрушки, истории, мастерах.</w:t>
      </w:r>
    </w:p>
    <w:p w:rsidR="002E0F2C" w:rsidRPr="00BC7F94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Теория: 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Основные сведения об инструментах, материалах и приспособлениях.</w:t>
      </w:r>
    </w:p>
    <w:p w:rsidR="002E0F2C" w:rsidRPr="00BC7F94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2.2. Тема: Показ, объяснение приёмов  лепки разных одиночных дымковских игрушек.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Выполнение техники лепки дымковской игрушки. Фигурка собирается из многих деталей  глины. Отдельные  небольшие детали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долепливают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, используя в качестве клея жидкую глину (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шликер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) как связующий материал.</w:t>
      </w:r>
    </w:p>
    <w:p w:rsidR="002E0F2C" w:rsidRPr="00BC7F94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2.3. Тема: </w:t>
      </w:r>
      <w:r w:rsidRPr="00BC7F94">
        <w:rPr>
          <w:rFonts w:ascii="Times New Roman" w:eastAsia="Calibri" w:hAnsi="Times New Roman" w:cs="Times New Roman"/>
          <w:b/>
          <w:sz w:val="26"/>
          <w:szCs w:val="26"/>
        </w:rPr>
        <w:t>Лепка дымковских свистулек и более сложных парных сувенирных игрушек.</w:t>
      </w:r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 Лепка дымковских парных игрушек-свистулек: животные, птицы, офицер с дамой, скоморох на рыбе, всадник (по выбору).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Техника лепки дымковских свистулек. Техника безопасности. Лепка дымковских свистулек: птицы, животные, люди. Лепка дымковских парных игрушек-свистулек: офицер с дамой, скоморох на рыбе, всадник (по выбору).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Подетальная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лепка птиц, животных, людей.</w:t>
      </w:r>
    </w:p>
    <w:p w:rsidR="002E0F2C" w:rsidRPr="00BC7F94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2.4. Тема: Роспись свистулек дымковскими узорами.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Технология росписи дымковских игрушек. Рекомендации по работе с иллюстрациями и дидактическим материалом.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Роспись на бумаге, а затем и роспись свистулек дымковскими узорами птиц, животных, людей. Роспись свистулек дымковскими узорами всадников, офицеров с дамами, скоморохов на рыбе, кормилиц с младенцами.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2.5. Тема: </w:t>
      </w:r>
      <w:r w:rsidRPr="00BC7F94">
        <w:rPr>
          <w:rFonts w:ascii="Times New Roman" w:hAnsi="Times New Roman" w:cs="Times New Roman"/>
          <w:b/>
          <w:sz w:val="26"/>
          <w:szCs w:val="26"/>
        </w:rPr>
        <w:t xml:space="preserve">Изготовление </w:t>
      </w:r>
      <w:r w:rsidRPr="00BC7F94">
        <w:rPr>
          <w:rFonts w:ascii="Times New Roman" w:eastAsia="Calibri" w:hAnsi="Times New Roman" w:cs="Times New Roman"/>
          <w:b/>
          <w:sz w:val="26"/>
          <w:szCs w:val="26"/>
        </w:rPr>
        <w:t xml:space="preserve">специальной подарочной  </w:t>
      </w:r>
      <w:r w:rsidRPr="00BC7F94">
        <w:rPr>
          <w:rFonts w:ascii="Times New Roman" w:hAnsi="Times New Roman" w:cs="Times New Roman"/>
          <w:b/>
          <w:sz w:val="26"/>
          <w:szCs w:val="26"/>
        </w:rPr>
        <w:t>упаковки</w:t>
      </w:r>
      <w:r w:rsidRPr="00BC7F94">
        <w:rPr>
          <w:rFonts w:ascii="Times New Roman" w:eastAsia="Calibri" w:hAnsi="Times New Roman" w:cs="Times New Roman"/>
          <w:b/>
          <w:sz w:val="26"/>
          <w:szCs w:val="26"/>
        </w:rPr>
        <w:t xml:space="preserve"> для керамических сувениров</w:t>
      </w:r>
      <w:r w:rsidRPr="00BC7F94">
        <w:rPr>
          <w:rFonts w:ascii="Times New Roman" w:hAnsi="Times New Roman" w:cs="Times New Roman"/>
          <w:b/>
          <w:sz w:val="26"/>
          <w:szCs w:val="26"/>
        </w:rPr>
        <w:t>, и других элементов оформления</w:t>
      </w:r>
      <w:r w:rsidRPr="00BC7F94">
        <w:rPr>
          <w:rFonts w:ascii="Times New Roman" w:eastAsia="Calibri" w:hAnsi="Times New Roman" w:cs="Times New Roman"/>
          <w:b/>
          <w:sz w:val="26"/>
          <w:szCs w:val="26"/>
        </w:rPr>
        <w:t xml:space="preserve"> подарков</w:t>
      </w:r>
      <w:r w:rsidRPr="00BC7F94">
        <w:rPr>
          <w:rFonts w:ascii="Times New Roman" w:hAnsi="Times New Roman" w:cs="Times New Roman"/>
          <w:b/>
          <w:sz w:val="26"/>
          <w:szCs w:val="26"/>
        </w:rPr>
        <w:t>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упаковки, и других элементов оформления. Рассматривание материалов, беседа об их применении, для чего они нужны, что с ними можно сделать, с чем они сочетаются. Материал БУМАГА. Приемы работы с бумагой: сгибание, отрывание, отрезание и т. д. Способы соединения бумаги: с помощью клея,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степплера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, скотча, а также плетение и пр. Материал ТКАНЬ. Приемы работы с мягкими тканями. Способы их соединения (сшивание, склеивание, плетение, связывание). Материал КАРТОН. Разновидности картона (</w:t>
      </w:r>
      <w:proofErr w:type="gram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тонкий</w:t>
      </w:r>
      <w:proofErr w:type="gram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, плотный,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гофрокартон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). Приемы работы: сгибание, отрывание, вырезание и пр. Способы соединения картона с разными материалами.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Проба, составление каталога с картинками  в тетради, упражнения на приемы работы с бумагой, тканью, картоном. Изготовление упаковки, и других элементов подарочного оформления.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 Тема: Изготовление заготовок  различных упаковочных подарочных коробочек (развертки коробочек)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Техника безопасности при работе  с клеем. Для чего можно изготовить коробочки, для чего нужны бонбоньерки, чайные домики, шоколадницы и как их применить к оформлению керамических сувениров. Что такое развертка. Как сделать развертку.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 </w:t>
      </w:r>
      <w:proofErr w:type="gram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Поэтапное изготовление простейшей развертки – коробочки, с постепенным усложнением (от прямоугольной коробочки до шестигранной, в форме треугольника, сердца).</w:t>
      </w:r>
      <w:proofErr w:type="gram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заготовок  коробочек (развертки коробок, шкатулочек,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бонборьерок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, домиков, пакетиков) для упаковки сувениров.</w:t>
      </w:r>
    </w:p>
    <w:p w:rsidR="002E0F2C" w:rsidRPr="00BC7F94" w:rsidRDefault="00BF11E3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 </w:t>
      </w:r>
      <w:r w:rsidR="002E0F2C"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Раздел: </w:t>
      </w:r>
      <w:proofErr w:type="spellStart"/>
      <w:r w:rsidR="002E0F2C"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Скрапбукинг</w:t>
      </w:r>
      <w:proofErr w:type="spellEnd"/>
    </w:p>
    <w:p w:rsidR="002E0F2C" w:rsidRPr="00BC7F94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 Тема: Материалы, изготовленные своими руками.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Понятие холодного фарфора. Как изготовить, что из него можно сделать. История происхождения,  сходства и различия с другими способами и материалами для  пластичной лепки. Изучение инструментов для лепки. Способы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состаривания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бумаги, применение такой бумаги, материалы и инструменты для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состаривания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. Правила работы по созданию салфеточной бумаги, техника безопасности с утюгом, материалы и инструменты. Виды  самодельной флористической бумаги.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пластичной массы холодного фарфора. Окрашивание. Тренировка с инструментами. Изготовление простейших форм – пуговиц, бусин, и т.д. 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lastRenderedPageBreak/>
        <w:t xml:space="preserve">Изготовление цветов – роза, ромашка, фиалка, тюльпан.  Изготовление листьев. Изготовление любых элементов на выбор учащихся.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Состаривание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бумаги различными способами, упражнения, оформление в альбом. Создание флористической, декоративной  бумаги своими руками.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3.2. Тема: Технология создания тематических открыток.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Что такое композиция. Какой должна быть композиция в открытке. Композиционные законы ритма, пропорциональности, симметрии и асимметрии. Замысел в композиции. Целое и его часть. Зависимость основной формы от пропорций отдельных частей. Симметричные формы: роль оси симметрии в построении формы.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Упражнения.  Ритм и движение из пятен (композиции, построенные на комбинациях: элементы 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пятновой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графики и точечного изображения). Силуэтная техника. После прослушивания народной хороводной песни выполняется декоративная ассоциативная композиция. Создание тематических открыток для вложений в подарочную упаковку: «С днем рождения», «Поздравляю», «С юбилеем», «С новым годом», «С 8 марта», «С днем победы», «Моей подруге, другу».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3.3. Тема: Технология создания подарочных упаковок.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Предназначение чайного домика. Этапы работы. Виды декора в соответствии со стилем. Технология создания подарочных упаковок. Изготовление этикеток и бирок. Чайный домик, пасхальный домик. Шоколадница. Коробочка - Мини альбом.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подарочных упаковок. Изготовление этикеток и бирок. Чайный домик, пасхальный домик. Шоколадница. Коробочка - Мини альбом.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3.4. Тема: Лепка, сушка, обжиг, роспись дымковских глиняных игрушек по выбору.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Лепка, сушка, обжиг, роспись глиняных игрушек по выбору обучающихся, выбор технологических карт.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игрушек: лепка, сушка, обжиг, роспись дымковских глиняных игрушек по выбору обучающихся. Изготовление сувениров для подарков на краевую благотворительную выставку – продажу «Пасхальный сувенир». </w:t>
      </w:r>
    </w:p>
    <w:p w:rsidR="002E0F2C" w:rsidRPr="00BC7F94" w:rsidRDefault="00BF11E3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 w:rsidR="002E0F2C"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Комбинированные изделия из глины и картона</w:t>
      </w:r>
    </w:p>
    <w:p w:rsidR="002E0F2C" w:rsidRPr="00BC7F94" w:rsidRDefault="002E0F2C" w:rsidP="00BF11E3">
      <w:pPr>
        <w:tabs>
          <w:tab w:val="center" w:pos="0"/>
          <w:tab w:val="left" w:pos="450"/>
          <w:tab w:val="center" w:pos="421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4.1. Тема: Изготавливаем для своих игрушек упаковки коробочки в стиле  «рекламный фотоальбом».</w:t>
      </w:r>
    </w:p>
    <w:p w:rsidR="002E0F2C" w:rsidRPr="00BC7F94" w:rsidRDefault="002E0F2C" w:rsidP="002E0F2C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C7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Изображения рекламного характера используются в повседневной жизни, внедряется в обиход с самого рождения — красочно демонстрируя товары ежедневного </w:t>
      </w:r>
      <w:r w:rsidRPr="00BC7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потребления. Фотография дарит людям запечатлённые на занятиях чувства ребёнка, передаёт впечатления, полученные им во время лепки, обжига и росписи глиняной игрушки, хранит память — бесценную для родителей и всего человечества. Этим пользуются люди с художественным образованием, они используют изображения в прессе, календарях, буклетах и применяют отредактированные снимки в более тысячи видах полиграфической рекламной продукции. Реклама используется в качестве рекламных щитов, макетов, печатается при упаковке товаров народного потребления, внедряется в сети магазинов, крутится в сети интернет, является основной частью видео или аудио продукции.</w:t>
      </w:r>
    </w:p>
    <w:p w:rsidR="00BF11E3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Фотографирование своих глиняных персонажей. Выучивание наизусть текста четверостишья о своей игрушке для видео рекламы. В съёмке рекламы принимают участие обучающиеся, монтаж, наложение звука (длительность готового видеоролика – от нескольких секунд до минуты) делает педагог. Изготавливаем </w:t>
      </w:r>
      <w:proofErr w:type="gram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рекламный</w:t>
      </w:r>
      <w:proofErr w:type="gram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фото-магнитик о своей игрушке. Изготавливаем коробочку, обклеенную фотографиями с запечатлённым процессом изготовления керамической игрушки  (</w:t>
      </w:r>
      <w:proofErr w:type="spellStart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>как-бы</w:t>
      </w:r>
      <w:proofErr w:type="spellEnd"/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рекламный фотоальбом).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4.2. Тема: </w:t>
      </w:r>
      <w:r w:rsidRPr="00BC7F94">
        <w:rPr>
          <w:rFonts w:ascii="Times New Roman" w:hAnsi="Times New Roman" w:cs="Times New Roman"/>
          <w:b/>
          <w:color w:val="000000"/>
          <w:w w:val="106"/>
          <w:sz w:val="26"/>
          <w:szCs w:val="26"/>
        </w:rPr>
        <w:t>Самостоятельная проектная работа «Глиняная игрушка в картонной упаковке».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Теория: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Самостоятельная разработка проекта, технологическая карта последовательности выполнения работы, подбор цветовой гаммы, материалов. 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Изготовление заготовок. Соединение, склейка материалов и изготовление упаковки  для работы. Роспись изделия. Окончательное оформление и упаковка работы.</w:t>
      </w:r>
    </w:p>
    <w:p w:rsidR="002E0F2C" w:rsidRPr="00BC7F94" w:rsidRDefault="00BF11E3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2E0F2C"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Раздел: Выставочные работы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Практика:</w:t>
      </w:r>
      <w:r w:rsidRPr="00BC7F94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На выставку представляются изделия повышенной степени сложности или индивидуальный творческий проект. Тематические подарки по замыслу детей. Отдельные упаковки, открытки или игрушки.  Красочные эффектные эскизы в виде плоскостных панно и коллажей. Подготовка работ к выставке. Оформление отчетной выставки. Проведение итогового занятия. Контроль знаний учащихся. Награждение лучших учеников по итогам года.</w:t>
      </w:r>
    </w:p>
    <w:p w:rsidR="002E0F2C" w:rsidRPr="00BC7F94" w:rsidRDefault="002E0F2C" w:rsidP="002E0F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1.4 Планируемые результаты</w:t>
      </w:r>
    </w:p>
    <w:p w:rsidR="002E0F2C" w:rsidRPr="00BC7F94" w:rsidRDefault="002E0F2C" w:rsidP="005960E5">
      <w:pPr>
        <w:tabs>
          <w:tab w:val="left" w:pos="899"/>
        </w:tabs>
        <w:spacing w:after="0" w:line="360" w:lineRule="auto"/>
        <w:ind w:right="76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C7F9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Личностные результаты:</w:t>
      </w:r>
    </w:p>
    <w:p w:rsidR="002E0F2C" w:rsidRPr="005960E5" w:rsidRDefault="002E0F2C" w:rsidP="005960E5">
      <w:pPr>
        <w:tabs>
          <w:tab w:val="left" w:pos="899"/>
        </w:tabs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0E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Обучающийся</w:t>
      </w: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будет:</w:t>
      </w:r>
    </w:p>
    <w:p w:rsidR="002E0F2C" w:rsidRPr="00BC7F94" w:rsidRDefault="002E0F2C" w:rsidP="002E0F2C">
      <w:pPr>
        <w:tabs>
          <w:tab w:val="left" w:pos="899"/>
        </w:tabs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7F9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-активно включаться в общение и взаимодействие со сверстниками на принципах уважения и доброжелательности, взаимопомощи и сопереживания; - проявлять положительные качества личности и управлять своими эмоциями;</w:t>
      </w:r>
    </w:p>
    <w:p w:rsidR="002E0F2C" w:rsidRPr="00BC7F94" w:rsidRDefault="002E0F2C" w:rsidP="002E0F2C">
      <w:pPr>
        <w:tabs>
          <w:tab w:val="left" w:pos="899"/>
        </w:tabs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7F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-проявлять дисциплинированность, трудолюбие и упорство в достижении целей. </w:t>
      </w:r>
    </w:p>
    <w:p w:rsidR="002E0F2C" w:rsidRPr="00BC7F94" w:rsidRDefault="002E0F2C" w:rsidP="002E0F2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BC7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BC7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результаты:</w:t>
      </w:r>
    </w:p>
    <w:p w:rsidR="002E0F2C" w:rsidRPr="00BC7F94" w:rsidRDefault="002E0F2C" w:rsidP="002E0F2C">
      <w:pPr>
        <w:tabs>
          <w:tab w:val="left" w:pos="709"/>
        </w:tabs>
        <w:spacing w:after="0" w:line="360" w:lineRule="auto"/>
        <w:jc w:val="both"/>
        <w:rPr>
          <w:rFonts w:ascii="TimesNewRomanPSMT" w:eastAsia="Calibri" w:hAnsi="TimesNewRomanPSMT" w:cs="Times New Roman"/>
          <w:color w:val="000000"/>
          <w:sz w:val="26"/>
          <w:szCs w:val="26"/>
        </w:rPr>
      </w:pPr>
      <w:r w:rsidRPr="00BC7F94">
        <w:rPr>
          <w:rFonts w:ascii="TimesNewRomanPSMT" w:eastAsia="Calibri" w:hAnsi="TimesNewRomanPSMT" w:cs="Times New Roman"/>
          <w:color w:val="000000"/>
          <w:sz w:val="26"/>
          <w:szCs w:val="26"/>
        </w:rPr>
        <w:t>Обучающийся приобретёт:</w:t>
      </w:r>
    </w:p>
    <w:p w:rsidR="002E0F2C" w:rsidRPr="00BC7F94" w:rsidRDefault="002E0F2C" w:rsidP="002E0F2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</w:t>
      </w:r>
      <w:r w:rsidRPr="00BC7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умение соотносить свои действия с планируемыми результатами, оценивать правильность выполнения учебной задачи;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умение находить и перерабатывать информацию для получения необходимого результата, также для создания нового продукта;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умение доносить свою позицию до других.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Предметные результаты:</w:t>
      </w:r>
    </w:p>
    <w:p w:rsidR="002E0F2C" w:rsidRPr="005960E5" w:rsidRDefault="002E0F2C" w:rsidP="002E0F2C">
      <w:pPr>
        <w:spacing w:after="0" w:line="360" w:lineRule="auto"/>
        <w:rPr>
          <w:rFonts w:ascii="TimesNewRomanPSMT" w:eastAsia="Calibri" w:hAnsi="TimesNewRomanPSMT" w:cs="Times New Roman"/>
          <w:color w:val="000000"/>
          <w:sz w:val="26"/>
          <w:szCs w:val="26"/>
        </w:rPr>
      </w:pPr>
      <w:r w:rsidRPr="005960E5">
        <w:rPr>
          <w:rFonts w:ascii="TimesNewRomanPSMT" w:eastAsia="Calibri" w:hAnsi="TimesNewRomanPSMT" w:cs="Times New Roman"/>
          <w:color w:val="000000"/>
          <w:sz w:val="26"/>
          <w:szCs w:val="26"/>
        </w:rPr>
        <w:t>Обучающийся будет знать:</w:t>
      </w:r>
    </w:p>
    <w:p w:rsidR="002E0F2C" w:rsidRPr="005960E5" w:rsidRDefault="005960E5" w:rsidP="002E0F2C">
      <w:pPr>
        <w:spacing w:after="0" w:line="360" w:lineRule="auto"/>
        <w:rPr>
          <w:rFonts w:ascii="TimesNewRomanPSMT" w:eastAsia="Calibri" w:hAnsi="TimesNewRomanPSMT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2E0F2C" w:rsidRPr="00BC7F9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основные инструменты и материалы, необходимые для работы в различных видах рукоделия.</w:t>
      </w:r>
      <w:r w:rsidR="002E0F2C" w:rsidRPr="00BC7F94">
        <w:rPr>
          <w:rFonts w:ascii="TimesNewRomanPSMT" w:eastAsia="Calibri" w:hAnsi="TimesNewRomanPSMT" w:cs="Times New Roman"/>
          <w:color w:val="000000"/>
          <w:sz w:val="26"/>
          <w:szCs w:val="26"/>
        </w:rPr>
        <w:br/>
      </w:r>
      <w:r w:rsidR="002E0F2C" w:rsidRPr="005960E5">
        <w:rPr>
          <w:rFonts w:ascii="TimesNewRomanPSMT" w:eastAsia="Calibri" w:hAnsi="TimesNewRomanPSMT" w:cs="Times New Roman"/>
          <w:color w:val="000000"/>
          <w:sz w:val="26"/>
          <w:szCs w:val="26"/>
        </w:rPr>
        <w:t>Обучающийся будет уметь:</w:t>
      </w:r>
    </w:p>
    <w:p w:rsidR="002E0F2C" w:rsidRPr="005960E5" w:rsidRDefault="002E0F2C" w:rsidP="002E0F2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BC7F94">
        <w:rPr>
          <w:rFonts w:ascii="Times New Roman" w:eastAsia="Calibri" w:hAnsi="Times New Roman" w:cs="Times New Roman"/>
          <w:color w:val="000000"/>
          <w:sz w:val="26"/>
          <w:szCs w:val="26"/>
        </w:rPr>
        <w:t>амостоятельно подбирать основные инструменты и материалы, необходимые для работы в различных видах рукоделия.</w:t>
      </w:r>
      <w:r w:rsidRPr="00BC7F94">
        <w:rPr>
          <w:rFonts w:ascii="TimesNewRomanPSMT" w:eastAsia="Calibri" w:hAnsi="TimesNewRomanPSMT" w:cs="Times New Roman"/>
          <w:color w:val="000000"/>
          <w:sz w:val="26"/>
          <w:szCs w:val="26"/>
        </w:rPr>
        <w:br/>
      </w:r>
      <w:r w:rsidRPr="005960E5">
        <w:rPr>
          <w:rFonts w:ascii="TimesNewRomanPSMT" w:eastAsia="Calibri" w:hAnsi="TimesNewRomanPSMT" w:cs="Times New Roman"/>
          <w:color w:val="000000"/>
          <w:sz w:val="26"/>
          <w:szCs w:val="26"/>
        </w:rPr>
        <w:t>Обучающийся будет владеть:</w:t>
      </w:r>
    </w:p>
    <w:p w:rsidR="002E0F2C" w:rsidRPr="00BC7F94" w:rsidRDefault="002E0F2C" w:rsidP="002E0F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C7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C7F94">
        <w:rPr>
          <w:rFonts w:ascii="Times New Roman" w:eastAsia="Calibri" w:hAnsi="Times New Roman" w:cs="Times New Roman"/>
          <w:sz w:val="26"/>
          <w:szCs w:val="26"/>
        </w:rPr>
        <w:t>технологиями изготовления различных изделий из глины, картона и бумаги</w:t>
      </w:r>
    </w:p>
    <w:p w:rsidR="002E0F2C" w:rsidRPr="00BC7F94" w:rsidRDefault="002E0F2C" w:rsidP="002E0F2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Раздел 2. Организационно-педагогические условия</w:t>
      </w:r>
    </w:p>
    <w:p w:rsidR="002E0F2C" w:rsidRPr="00BC7F94" w:rsidRDefault="002E0F2C" w:rsidP="002E0F2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C7F9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2.1 Условия реализации программы</w:t>
      </w:r>
    </w:p>
    <w:p w:rsidR="002E0F2C" w:rsidRPr="00BC7F94" w:rsidRDefault="002E0F2C" w:rsidP="002E0F2C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C7F94">
        <w:rPr>
          <w:rFonts w:ascii="Times New Roman" w:eastAsia="Calibri" w:hAnsi="Times New Roman" w:cs="Times New Roman"/>
          <w:b/>
          <w:sz w:val="26"/>
          <w:szCs w:val="26"/>
        </w:rPr>
        <w:t>1.Материально-техническое обеспечение</w:t>
      </w:r>
    </w:p>
    <w:p w:rsidR="00CC3C61" w:rsidRPr="00CC3C61" w:rsidRDefault="00CC3C61" w:rsidP="00CC3C61">
      <w:pPr>
        <w:shd w:val="clear" w:color="auto" w:fill="FFFFFF"/>
        <w:tabs>
          <w:tab w:val="left" w:pos="709"/>
        </w:tabs>
        <w:spacing w:after="0" w:line="360" w:lineRule="auto"/>
        <w:ind w:right="127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C61">
        <w:rPr>
          <w:rFonts w:ascii="Times New Roman" w:eastAsia="Calibri" w:hAnsi="Times New Roman" w:cs="Times New Roman"/>
          <w:sz w:val="26"/>
          <w:szCs w:val="26"/>
        </w:rPr>
        <w:t>- кабинет</w:t>
      </w:r>
    </w:p>
    <w:p w:rsidR="00BC7F94" w:rsidRPr="00CC3C61" w:rsidRDefault="00CC3C61" w:rsidP="00CC3C61">
      <w:pPr>
        <w:shd w:val="clear" w:color="auto" w:fill="FFFFFF"/>
        <w:tabs>
          <w:tab w:val="left" w:pos="709"/>
        </w:tabs>
        <w:spacing w:after="0" w:line="360" w:lineRule="auto"/>
        <w:ind w:right="127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C61">
        <w:rPr>
          <w:rFonts w:ascii="Times New Roman" w:eastAsia="Calibri" w:hAnsi="Times New Roman" w:cs="Times New Roman"/>
          <w:sz w:val="26"/>
          <w:szCs w:val="26"/>
        </w:rPr>
        <w:t>- стулья и столы</w:t>
      </w:r>
      <w:r w:rsidR="002E0F2C" w:rsidRPr="00CC3C6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CC3C61" w:rsidRPr="00CC3C61" w:rsidRDefault="00CC3C61" w:rsidP="00CC3C61">
      <w:pPr>
        <w:shd w:val="clear" w:color="auto" w:fill="FFFFFF"/>
        <w:tabs>
          <w:tab w:val="left" w:pos="709"/>
        </w:tabs>
        <w:spacing w:after="0" w:line="360" w:lineRule="auto"/>
        <w:ind w:right="127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C3C61">
        <w:rPr>
          <w:rFonts w:ascii="Times New Roman" w:eastAsia="Calibri" w:hAnsi="Times New Roman" w:cs="Times New Roman"/>
          <w:sz w:val="26"/>
          <w:szCs w:val="26"/>
        </w:rPr>
        <w:t>-  доска школьная</w:t>
      </w:r>
    </w:p>
    <w:p w:rsidR="002E0F2C" w:rsidRPr="00BC7F94" w:rsidRDefault="002E0F2C" w:rsidP="00BC7F94">
      <w:pPr>
        <w:shd w:val="clear" w:color="auto" w:fill="FFFFFF"/>
        <w:tabs>
          <w:tab w:val="left" w:pos="709"/>
        </w:tabs>
        <w:spacing w:after="0" w:line="360" w:lineRule="auto"/>
        <w:ind w:right="127"/>
        <w:contextualSpacing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C7F94">
        <w:rPr>
          <w:rFonts w:ascii="Times New Roman" w:eastAsia="Calibri" w:hAnsi="Times New Roman" w:cs="Times New Roman"/>
          <w:b/>
          <w:sz w:val="26"/>
          <w:szCs w:val="26"/>
        </w:rPr>
        <w:t>2.Информационное обеспечение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t>При подготовке к занятиям и для самообразования  используются ресурсы и материалы: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>- Фестиваль педагогических идей «Открытый урок»;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</w:pPr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t xml:space="preserve">- </w:t>
      </w:r>
      <w:proofErr w:type="gramStart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>сайт</w:t>
      </w:r>
      <w:proofErr w:type="gramEnd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t xml:space="preserve"> nsportal.ru;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</w:pPr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t xml:space="preserve">- </w:t>
      </w:r>
      <w:proofErr w:type="gramStart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>сайт</w:t>
      </w:r>
      <w:proofErr w:type="gramEnd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t xml:space="preserve"> festival.1september.ru;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</w:pPr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lastRenderedPageBreak/>
        <w:t xml:space="preserve">- </w:t>
      </w:r>
      <w:proofErr w:type="gramStart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>сайт</w:t>
      </w:r>
      <w:proofErr w:type="gramEnd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t xml:space="preserve"> eduvluki.ru/pioneer/</w:t>
      </w:r>
      <w:proofErr w:type="spellStart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t>upr</w:t>
      </w:r>
      <w:proofErr w:type="spellEnd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t>/dokss.php;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 xml:space="preserve">- сайт </w:t>
      </w:r>
      <w:proofErr w:type="spellStart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val="en-US" w:eastAsia="ar-SA"/>
        </w:rPr>
        <w:t>PassionForum</w:t>
      </w:r>
      <w:proofErr w:type="spellEnd"/>
      <w:r w:rsidRPr="00BC7F94">
        <w:rPr>
          <w:rFonts w:ascii="Times New Roman" w:eastAsia="Arial Unicode MS" w:hAnsi="Times New Roman" w:cs="Times New Roman"/>
          <w:color w:val="0D0D0D"/>
          <w:kern w:val="2"/>
          <w:sz w:val="26"/>
          <w:szCs w:val="26"/>
          <w:lang w:eastAsia="ar-SA"/>
        </w:rPr>
        <w:t>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книги, журналы по лепке из глины для детей;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папка «Технологические карты лепки из глины»;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конспекты занятий и мастер-классов;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образцы готовых изделий из частной коллекции педагога;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фото готовых изделий;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презентации, взятые из интернета и разработанные самостоятельно;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наличие информационного стенда.</w:t>
      </w:r>
    </w:p>
    <w:p w:rsidR="002E0F2C" w:rsidRPr="00BC7F94" w:rsidRDefault="002E0F2C" w:rsidP="002E0F2C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</w:pPr>
      <w:r w:rsidRPr="00BC7F94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2.2 Оценочные материалы и формы аттестации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t>Для оценки эффективности занятий можно использовать следующие показатели: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t>- удовлетворенность учащихся, посещающих творческое объединение;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t>- уровень правильного выполнения действий. Соблюдение правил техники безопасности;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t>- степень помощи, которую оказывает педагог учащимся при выполнении заданий;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t>- поведение учащихся на занятиях: активность, заинтересованность;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- результаты выполнения индивидуальных практических заданий. 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         Для контроля качества освоения программы учащимися используются следующие формы диагностики: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b/>
          <w:sz w:val="26"/>
          <w:szCs w:val="26"/>
        </w:rPr>
        <w:t>Предварительная диагностика</w:t>
      </w:r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 – проводится в сентябре или октябре в виде наблюдения. Выявить уровень творческого развития, личностных качеств ребенка для корректировки плана работы, правильного распределения учебной нагрузки.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b/>
          <w:sz w:val="26"/>
          <w:szCs w:val="26"/>
        </w:rPr>
        <w:t>Промежуточная диагностика</w:t>
      </w:r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 – проводится в декабре или январе в виде беседы, практического задания. На данном этапе педагог может выявить затруднения у детей при освоении техник работы с бисером и кожей.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b/>
          <w:sz w:val="26"/>
          <w:szCs w:val="26"/>
        </w:rPr>
        <w:t xml:space="preserve">Итоговая диагностика </w:t>
      </w:r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– проводится в мае, выявляется в результате анализа итоговых заданий. 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b/>
          <w:sz w:val="26"/>
          <w:szCs w:val="26"/>
        </w:rPr>
        <w:t xml:space="preserve">Форма оценки: </w:t>
      </w:r>
      <w:proofErr w:type="gramStart"/>
      <w:r w:rsidRPr="00BC7F94">
        <w:rPr>
          <w:rFonts w:ascii="Times New Roman" w:eastAsia="Calibri" w:hAnsi="Times New Roman" w:cs="Times New Roman"/>
          <w:sz w:val="26"/>
          <w:szCs w:val="26"/>
        </w:rPr>
        <w:t>сформирован</w:t>
      </w:r>
      <w:proofErr w:type="gramEnd"/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, частично сформирован, не сформирован.  </w:t>
      </w:r>
    </w:p>
    <w:p w:rsidR="002E0F2C" w:rsidRPr="00BC7F94" w:rsidRDefault="002E0F2C" w:rsidP="002E0F2C">
      <w:pPr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b/>
          <w:sz w:val="26"/>
          <w:szCs w:val="26"/>
        </w:rPr>
        <w:t xml:space="preserve">Методика определения результата: </w:t>
      </w:r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Результативность полученных знаний определяется при выполнении самостоятельной творческой работы определенного уровня сложности по темам программы и участия в выставках, конкурсах, ярмарках. </w:t>
      </w:r>
    </w:p>
    <w:p w:rsidR="005960E5" w:rsidRDefault="002E0F2C" w:rsidP="002E0F2C">
      <w:pPr>
        <w:tabs>
          <w:tab w:val="left" w:pos="709"/>
        </w:tabs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b/>
          <w:sz w:val="26"/>
          <w:szCs w:val="26"/>
        </w:rPr>
        <w:t xml:space="preserve">Форма фиксации </w:t>
      </w:r>
      <w:r w:rsidRPr="00BC7F94">
        <w:rPr>
          <w:rFonts w:ascii="Times New Roman" w:eastAsia="Calibri" w:hAnsi="Times New Roman" w:cs="Times New Roman"/>
          <w:sz w:val="26"/>
          <w:szCs w:val="26"/>
        </w:rPr>
        <w:t>результата: данные заносятся  в протокол результатов диагностики учащихся творческого объединения  (таблица №1)</w:t>
      </w:r>
      <w:r w:rsidR="005960E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0F2C" w:rsidRPr="00BC7F94" w:rsidRDefault="002E0F2C" w:rsidP="002E0F2C">
      <w:pPr>
        <w:tabs>
          <w:tab w:val="left" w:pos="709"/>
        </w:tabs>
        <w:spacing w:after="0" w:line="360" w:lineRule="auto"/>
        <w:ind w:right="1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7F9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Итогом воспитательной работы по программе является степень </w:t>
      </w:r>
      <w:proofErr w:type="spellStart"/>
      <w:r w:rsidRPr="00BC7F94">
        <w:rPr>
          <w:rFonts w:ascii="Times New Roman" w:eastAsia="Calibri" w:hAnsi="Times New Roman" w:cs="Times New Roman"/>
          <w:sz w:val="26"/>
          <w:szCs w:val="26"/>
        </w:rPr>
        <w:t>сформированности</w:t>
      </w:r>
      <w:proofErr w:type="spellEnd"/>
      <w:r w:rsidRPr="00BC7F94">
        <w:rPr>
          <w:rFonts w:ascii="Times New Roman" w:eastAsia="Calibri" w:hAnsi="Times New Roman" w:cs="Times New Roman"/>
          <w:sz w:val="26"/>
          <w:szCs w:val="26"/>
        </w:rPr>
        <w:t xml:space="preserve"> качеств личности: аккуратность и воля, целеустремленность и настойчивость, инициативность и ответственность, умение самостоятельно решать творческие задачи. Воспитательный процесс осуществляется как на занятиях, так и во время организационных мероприятий. Форма контроля наблюдение. </w:t>
      </w:r>
    </w:p>
    <w:p w:rsidR="002E0F2C" w:rsidRPr="00BC7F94" w:rsidRDefault="002E0F2C" w:rsidP="002E0F2C">
      <w:pPr>
        <w:spacing w:after="0" w:line="360" w:lineRule="auto"/>
        <w:ind w:right="12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7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№1</w:t>
      </w:r>
    </w:p>
    <w:p w:rsidR="002E0F2C" w:rsidRPr="00BC7F94" w:rsidRDefault="002E0F2C" w:rsidP="002E0F2C">
      <w:pPr>
        <w:spacing w:after="0" w:line="240" w:lineRule="auto"/>
        <w:ind w:right="12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359"/>
        <w:gridCol w:w="1135"/>
        <w:gridCol w:w="1134"/>
        <w:gridCol w:w="1134"/>
        <w:gridCol w:w="1134"/>
        <w:gridCol w:w="1134"/>
        <w:gridCol w:w="1275"/>
      </w:tblGrid>
      <w:tr w:rsidR="002E0F2C" w:rsidTr="005960E5">
        <w:trPr>
          <w:trHeight w:val="72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kern w:val="2"/>
                <w:sz w:val="40"/>
                <w:szCs w:val="4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Критерии оценки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года </w:t>
            </w:r>
          </w:p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(кол-во детей / %)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года </w:t>
            </w:r>
          </w:p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(кол-во детей / %)</w:t>
            </w:r>
          </w:p>
        </w:tc>
      </w:tr>
      <w:tr w:rsidR="002E0F2C" w:rsidTr="005960E5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kern w:val="2"/>
                <w:sz w:val="40"/>
                <w:szCs w:val="4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сформирован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частично сформирован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сформирован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сформирован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частично сформирован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сформирован</w:t>
            </w:r>
          </w:p>
        </w:tc>
      </w:tr>
      <w:tr w:rsidR="002E0F2C" w:rsidTr="005960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Владение техниками работы с глиной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E0F2C" w:rsidTr="005960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Умение создавать изделия, пользуясь технологическими картами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2E0F2C" w:rsidRDefault="002E0F2C">
            <w:pPr>
              <w:tabs>
                <w:tab w:val="left" w:pos="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E0F2C" w:rsidTr="005960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8"/>
                <w:lang w:eastAsia="ar-SA"/>
              </w:rPr>
              <w:t>Умение самостоятельно выполнять практические задания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E0F2C" w:rsidTr="005960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8"/>
              </w:rPr>
              <w:t>Умение разрабатывать самостоятельно несложные композиции (эскизы) художественной упаковки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E0F2C" w:rsidTr="005960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Умение составлять план поэтапного выполнения будущего сувенира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E0F2C" w:rsidTr="005960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Умение самостоятельно изготовить изделие в изученной технике, проявлять художественную инициативу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E0F2C" w:rsidTr="005960E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8"/>
              </w:rPr>
              <w:t>Умение правильно выполнять соединение глиняных деталей образцу. Экономно использовать материал.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E0F2C" w:rsidRDefault="002E0F2C" w:rsidP="002E0F2C">
      <w:pPr>
        <w:spacing w:after="0" w:line="276" w:lineRule="auto"/>
        <w:ind w:right="1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F2C" w:rsidRPr="005960E5" w:rsidRDefault="002E0F2C" w:rsidP="00282A5B">
      <w:pPr>
        <w:spacing w:after="0" w:line="360" w:lineRule="auto"/>
        <w:ind w:right="12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60E5">
        <w:rPr>
          <w:rFonts w:ascii="Times New Roman" w:eastAsia="Calibri" w:hAnsi="Times New Roman" w:cs="Times New Roman"/>
          <w:b/>
          <w:sz w:val="26"/>
          <w:szCs w:val="26"/>
        </w:rPr>
        <w:t>2.3 Методические материалы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поставленной цели и реализации задач программы применяются следующие методы обучения:</w:t>
      </w:r>
    </w:p>
    <w:p w:rsidR="002E0F2C" w:rsidRPr="005960E5" w:rsidRDefault="002E0F2C" w:rsidP="005960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-словесный (объяснение, беседа, рассказ);</w:t>
      </w:r>
    </w:p>
    <w:p w:rsidR="002E0F2C" w:rsidRPr="005960E5" w:rsidRDefault="002E0F2C" w:rsidP="005960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-наглядный (показ, наблюдение, демонстрация приемов работы, демонстрация образцов);</w:t>
      </w:r>
    </w:p>
    <w:p w:rsidR="002E0F2C" w:rsidRPr="005960E5" w:rsidRDefault="002E0F2C" w:rsidP="005960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-практический;</w:t>
      </w:r>
    </w:p>
    <w:p w:rsidR="002E0F2C" w:rsidRPr="005960E5" w:rsidRDefault="002E0F2C" w:rsidP="005960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-эмоциональный (подбор ассоциаций, образов, художественные впечатления).</w:t>
      </w:r>
    </w:p>
    <w:p w:rsidR="002E0F2C" w:rsidRPr="005960E5" w:rsidRDefault="002E0F2C" w:rsidP="005960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используются педагогические технологи: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-технология личностно-ориентированного развивающего  обучения;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-технология индивидуализации обучения;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-групповые технологии;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-коммуникативная технология  обучения;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-игровые технологии;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-здоровье сберегающие технологии. 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Использование данных технологий, методов и форм работы позволяет решать развивающие, воспитывающие, обучающие задачи программы. Формирование интереса к культурному наследию своей Родины, воспитание культуры труда, общения в коллективе, развитие моторных навыков, образного мышления, творческой фантазии, формирование художественно – эстетического вкуса, чтение схем, составление эскизов и зарисовок, владение основными приемами лепки и другими умениями, предусмотренными программой.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Беседа является одним из основных методов формирования нравственно-оценочных критериев у детей.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Беседы на каждом занятии раскрывают содержание задания и указывают методы его решения. Беседа сопровождается наглядным показом репродукций, образцов, схем из методического фонда творческого </w:t>
      </w:r>
      <w:proofErr w:type="spellStart"/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объединения</w:t>
      </w:r>
      <w:proofErr w:type="gramStart"/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960E5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5960E5">
        <w:rPr>
          <w:rFonts w:ascii="Times New Roman" w:eastAsia="Calibri" w:hAnsi="Times New Roman" w:cs="Times New Roman"/>
          <w:sz w:val="26"/>
          <w:szCs w:val="26"/>
        </w:rPr>
        <w:t>о</w:t>
      </w:r>
      <w:proofErr w:type="spellEnd"/>
      <w:r w:rsidRPr="005960E5">
        <w:rPr>
          <w:rFonts w:ascii="Times New Roman" w:eastAsia="Calibri" w:hAnsi="Times New Roman" w:cs="Times New Roman"/>
          <w:sz w:val="26"/>
          <w:szCs w:val="26"/>
        </w:rPr>
        <w:t xml:space="preserve"> всем разделам программы в объединении созданы тематические папки, способствующие более доступному усвоению материала.  </w:t>
      </w:r>
    </w:p>
    <w:p w:rsidR="002E0F2C" w:rsidRPr="005960E5" w:rsidRDefault="002E0F2C" w:rsidP="005960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Одним из методов общения педагога </w:t>
      </w:r>
      <w:proofErr w:type="spellStart"/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собучающимися</w:t>
      </w:r>
      <w:proofErr w:type="spellEnd"/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является диалогическое общение. Диалоги между преподавателем и ребенком направлены на совместное обсуждение творческой работы и предполагают активное участие обеих сторон. </w:t>
      </w:r>
    </w:p>
    <w:p w:rsidR="002E0F2C" w:rsidRPr="005960E5" w:rsidRDefault="002E0F2C" w:rsidP="005960E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60E5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время на занятиях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2E0F2C" w:rsidRPr="005960E5" w:rsidRDefault="002E0F2C" w:rsidP="005960E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Реализация программы основывается на принципах учета индивидуальных способностей ребенка, его возможностей, уровня подготовки.</w:t>
      </w:r>
    </w:p>
    <w:p w:rsidR="002E0F2C" w:rsidRPr="005960E5" w:rsidRDefault="002E0F2C" w:rsidP="005960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программе учтен принцип системности и последовательности обучения.    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декоративно прикладного творчества, до качественного, высокохудожественного выполнения работ декоративно прикладного направления.</w:t>
      </w:r>
    </w:p>
    <w:p w:rsidR="002E0F2C" w:rsidRPr="005960E5" w:rsidRDefault="002E0F2C" w:rsidP="00282A5B">
      <w:pPr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  <w:r w:rsidRPr="005960E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Методические материалы  по декоративно-прикладному творчеству, имеющиеся в наличии и применяемые в работе.</w:t>
      </w:r>
    </w:p>
    <w:p w:rsidR="002E0F2C" w:rsidRPr="005960E5" w:rsidRDefault="002E0F2C" w:rsidP="005960E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Филимоновские</w:t>
      </w:r>
      <w:proofErr w:type="spellEnd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свистульки (Учебное издание по основам народного и </w:t>
      </w:r>
      <w:proofErr w:type="spellStart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декоратино-прикладного</w:t>
      </w:r>
      <w:proofErr w:type="spellEnd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искусства из серии «Искусство – детям»). – М.: «Мозаика-Синтез», 2008.</w:t>
      </w:r>
    </w:p>
    <w:p w:rsidR="002E0F2C" w:rsidRPr="005960E5" w:rsidRDefault="002E0F2C" w:rsidP="005960E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Лыкова И.А., Наша деревушка (Лепим сами дымковские игрушки), Серия пособий Издательского дома Цветной мир. Мастер-классы «Шаг за шагом». – Волгоград</w:t>
      </w:r>
      <w:proofErr w:type="gramStart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2012.</w:t>
      </w:r>
    </w:p>
    <w:p w:rsidR="002E0F2C" w:rsidRPr="005960E5" w:rsidRDefault="002E0F2C" w:rsidP="005960E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Лепим народную </w:t>
      </w:r>
      <w:proofErr w:type="spellStart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каргопольскую</w:t>
      </w:r>
      <w:proofErr w:type="spellEnd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игрушку (Учебное издание по основам народного и </w:t>
      </w:r>
      <w:proofErr w:type="spellStart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декоратино-прикладного</w:t>
      </w:r>
      <w:proofErr w:type="spellEnd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искусства из серии «Искусство – детям»). – М.: «Мозаика-Синтез», 2014.</w:t>
      </w:r>
    </w:p>
    <w:p w:rsidR="002E0F2C" w:rsidRPr="005960E5" w:rsidRDefault="002E0F2C" w:rsidP="005960E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4.</w:t>
      </w: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Дымковская игрушка (Учебное издание по основам народного и </w:t>
      </w:r>
      <w:proofErr w:type="spellStart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декоратино-прикладного</w:t>
      </w:r>
      <w:proofErr w:type="spellEnd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искусства из серии «Искусство – детям»). – М.: «Мозаика-Синтез», 2009.</w:t>
      </w:r>
    </w:p>
    <w:p w:rsidR="002E0F2C" w:rsidRPr="005960E5" w:rsidRDefault="002E0F2C" w:rsidP="005960E5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5.</w:t>
      </w:r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Лыкова Ирина Александровна. Чудесные </w:t>
      </w:r>
      <w:proofErr w:type="spellStart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писанки</w:t>
      </w:r>
      <w:proofErr w:type="spellEnd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. Детям о народной культуре. Программа художественного образования «Цветные ладошки» национального образовательного проекта «С чего начинается Родина». – Волгоград</w:t>
      </w:r>
      <w:proofErr w:type="gramStart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5960E5">
        <w:rPr>
          <w:rFonts w:ascii="Times New Roman" w:eastAsia="Calibri" w:hAnsi="Times New Roman" w:cs="Times New Roman"/>
          <w:sz w:val="26"/>
          <w:szCs w:val="26"/>
          <w:lang w:eastAsia="ru-RU"/>
        </w:rPr>
        <w:t>ИД «Цветной мир», 2014.</w:t>
      </w:r>
    </w:p>
    <w:p w:rsidR="002E0F2C" w:rsidRDefault="002E0F2C" w:rsidP="002E0F2C">
      <w:pPr>
        <w:spacing w:after="0" w:line="276" w:lineRule="auto"/>
        <w:ind w:right="1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A5B" w:rsidRDefault="00282A5B" w:rsidP="002E0F2C">
      <w:pPr>
        <w:spacing w:after="0" w:line="276" w:lineRule="auto"/>
        <w:ind w:right="1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A5B" w:rsidRDefault="00282A5B" w:rsidP="002E0F2C">
      <w:pPr>
        <w:spacing w:after="0" w:line="276" w:lineRule="auto"/>
        <w:ind w:right="1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F2C" w:rsidRPr="00282A5B" w:rsidRDefault="002E0F2C" w:rsidP="002E0F2C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82A5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2.4 Календарный учебный граф</w:t>
      </w:r>
      <w:r w:rsidR="00282A5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ик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692"/>
        <w:gridCol w:w="1690"/>
        <w:gridCol w:w="1570"/>
        <w:gridCol w:w="1985"/>
      </w:tblGrid>
      <w:tr w:rsidR="002E0F2C" w:rsidTr="002E0F2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год</w:t>
            </w:r>
          </w:p>
        </w:tc>
      </w:tr>
      <w:tr w:rsidR="002E0F2C" w:rsidTr="002E0F2C">
        <w:trPr>
          <w:trHeight w:val="719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2E0F2C" w:rsidTr="00282A5B">
        <w:trPr>
          <w:trHeight w:val="329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2E0F2C" w:rsidTr="00282A5B">
        <w:trPr>
          <w:trHeight w:val="735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15.09.2021- 31.12.2021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15.09.2021- 31.12.2021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15.09.2021- 31.12.2021</w:t>
            </w:r>
          </w:p>
        </w:tc>
      </w:tr>
      <w:tr w:rsidR="002E0F2C" w:rsidTr="002E0F2C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F2C" w:rsidRPr="00282A5B" w:rsidRDefault="002E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10.01.2022- 31.05.2022</w:t>
            </w:r>
          </w:p>
        </w:tc>
      </w:tr>
      <w:tr w:rsidR="002E0F2C" w:rsidTr="002E0F2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6-18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6-18</w:t>
            </w:r>
          </w:p>
        </w:tc>
      </w:tr>
      <w:tr w:rsidR="002E0F2C" w:rsidTr="002E0F2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E0F2C" w:rsidTr="002E0F2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2E0F2C" w:rsidTr="002E0F2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2C" w:rsidRPr="00282A5B" w:rsidRDefault="002E0F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A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216</w:t>
            </w:r>
          </w:p>
        </w:tc>
      </w:tr>
    </w:tbl>
    <w:p w:rsidR="002E0F2C" w:rsidRDefault="002E0F2C" w:rsidP="002E0F2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0F2C" w:rsidRPr="00282A5B" w:rsidRDefault="002E0F2C" w:rsidP="002E0F2C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82A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2.5 Календарный план воспитательной работы</w:t>
      </w:r>
    </w:p>
    <w:p w:rsidR="002E0F2C" w:rsidRDefault="002E0F2C" w:rsidP="002E0F2C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411"/>
        <w:gridCol w:w="3451"/>
        <w:gridCol w:w="1155"/>
        <w:gridCol w:w="7"/>
        <w:gridCol w:w="2108"/>
      </w:tblGrid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Объединения/ кол-во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уч-ков</w:t>
            </w:r>
            <w:proofErr w:type="spellEnd"/>
          </w:p>
        </w:tc>
      </w:tr>
      <w:tr w:rsidR="002E0F2C" w:rsidTr="002E0F2C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                                         Сентябрь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F2C" w:rsidRDefault="002E0F2C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4"/>
                <w:lang w:eastAsia="ru-RU"/>
              </w:rPr>
            </w:pP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День открытых дверей в объединении. </w:t>
            </w:r>
          </w:p>
          <w:p w:rsidR="002E0F2C" w:rsidRDefault="002E0F2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Беседа «Знакомство с творческим объединением «Сувенир с Востока»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18.09.21г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Беседа, посвященная Дню тигра «Позаботимся о тигрятах»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19.09.21г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Здоровье-сберегающее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Беседа «На улице и на дороге соблюдай правила безопасности»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23.09.21г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</w:tr>
      <w:tr w:rsidR="002E0F2C" w:rsidTr="002E0F2C">
        <w:trPr>
          <w:trHeight w:val="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 xml:space="preserve">                  Октябрь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Викторина: «Братья наши меньшие»,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всемирному Дню защиты животных.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02.10.21г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21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«Правила этикета»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20.10.21г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Всемирный день мытья рук».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15.10.21г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Викторина «Будем улыбаться всегда и не только в День улыбки»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05.10.21г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E0F2C" w:rsidTr="002E0F2C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 xml:space="preserve">                                                                       Ноябрь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«Государство сильно единством народа».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04.11.21г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Викторина: « Когда родился Дед Мороз?».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18.11.21г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Здоровье-сберегающее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Викторина: «Берегись открытого огня».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В течение ноября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 «Мамочка, я тебя люблю»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26.11.21г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20</w:t>
            </w:r>
          </w:p>
        </w:tc>
      </w:tr>
      <w:tr w:rsidR="002E0F2C" w:rsidTr="002E0F2C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Декабрь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«Не будем ссориться»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08.12.21г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 «Кто пьёт чай?»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04.12.21г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«Наша ёлочка светись огнями разными: зелёными и красными».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23.12.21г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Общекультурное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детских работ по итогам творчества в первом полугодии.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В конце месяца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E0F2C" w:rsidTr="002E0F2C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Январь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Общекультурное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в музей «Мой родной посёлок Восток».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15.01.22г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Викторина «Из чего сделан снеговик?»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18.01.22г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Здоровье-сберегающая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Гаджеты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наши друзья! Ты согласен?»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28.01.22г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E0F2C" w:rsidTr="002E0F2C">
        <w:trPr>
          <w:trHeight w:val="369"/>
        </w:trPr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Февраль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Профилактика правонарушений, социально-опасных явлений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«Что такое профилактика правонарушений?».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03.02.22г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Социальное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«Как помогать другим людям»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10.02.22г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 «Можешь ли ты быть добрым просто так?»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15.02.22г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Викторина «Сильные люди планеты»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21.02.22г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E0F2C" w:rsidTr="002E0F2C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Март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 «Кто сказал: «Мяу»?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01.03.22г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Общекультурное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«Скоро Масленица»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03.03.22г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«День рождения Земли».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18.03.22г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Посещение библиотеки, викторина. «Все сказки в гости к нам».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С 24.03 по 30.03.22г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10-15</w:t>
            </w:r>
          </w:p>
        </w:tc>
      </w:tr>
      <w:tr w:rsidR="002E0F2C" w:rsidTr="002E0F2C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Апрель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– игра «Посвистим в свистульку, позовём птиц».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01.04.22г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Здоровье-сберегающее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Беседа: «Что такое ЗОЖ?».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07.04.22г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 «Почему на Пасху крася яйца?»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19.04.22г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Социальное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«Все работы хороши, выбирай на вкус»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28.04.22г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lang w:eastAsia="ru-RU"/>
              </w:rPr>
              <w:t>Май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–</w:t>
            </w:r>
            <w:r w:rsidR="006C0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«Ты наша Победа!».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06.05.22г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Общекультурное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«Простые правила жизни».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13.05.22г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«Всё начинается с семьи»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19.05.22г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15-20</w:t>
            </w:r>
          </w:p>
        </w:tc>
      </w:tr>
      <w:tr w:rsidR="002E0F2C" w:rsidTr="002E0F2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 xml:space="preserve">Социальное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«Моя глиняная игрушка в подарок» - итоговое занятие с мини-выставкой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27.05.22г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C" w:rsidRDefault="002E0F2C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lang w:eastAsia="ru-RU"/>
              </w:rPr>
              <w:t>10-20</w:t>
            </w:r>
          </w:p>
        </w:tc>
      </w:tr>
    </w:tbl>
    <w:p w:rsidR="002E0F2C" w:rsidRDefault="002E0F2C" w:rsidP="002E0F2C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F2C" w:rsidRPr="00282A5B" w:rsidRDefault="002E0F2C" w:rsidP="002E0F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82A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Список литературы</w:t>
      </w:r>
    </w:p>
    <w:p w:rsidR="002E0F2C" w:rsidRPr="00282A5B" w:rsidRDefault="002E0F2C" w:rsidP="006C4403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Азбука нравственного воспитания: Пособие для учителя / </w:t>
      </w: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Под</w:t>
      </w:r>
      <w:proofErr w:type="gramStart"/>
      <w:r w:rsidRPr="00282A5B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282A5B">
        <w:rPr>
          <w:rFonts w:ascii="Times New Roman" w:eastAsia="Calibri" w:hAnsi="Times New Roman" w:cs="Times New Roman"/>
          <w:sz w:val="26"/>
          <w:szCs w:val="26"/>
        </w:rPr>
        <w:t>ед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. И.А. </w:t>
      </w: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Каирова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 и О.С. Богдановой. – 3-е изд., </w:t>
      </w: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перераб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. и доп. – М: Просвещение, 1979. </w:t>
      </w:r>
    </w:p>
    <w:p w:rsidR="002E0F2C" w:rsidRPr="00282A5B" w:rsidRDefault="002E0F2C" w:rsidP="006C4403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Каджеспирова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 Г.М., </w:t>
      </w: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Каджеспиров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 А.Ю. Педагогический словарь: для студентов высших и средних педагогических учебных заведений. – М.: Академия, 2000.</w:t>
      </w:r>
    </w:p>
    <w:p w:rsidR="002E0F2C" w:rsidRPr="00282A5B" w:rsidRDefault="002E0F2C" w:rsidP="006C4403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Кравченко О.Г., </w:t>
      </w: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Рулевская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 Л.В. Формирование социальных ценностей у детей в процессе их творческого развития: педагогический опыт. – Дополнит</w:t>
      </w:r>
      <w:proofErr w:type="gramStart"/>
      <w:r w:rsidRPr="00282A5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167F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82A5B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бразование и воспитание № 6, 2007. </w:t>
      </w:r>
    </w:p>
    <w:p w:rsidR="002E0F2C" w:rsidRPr="00282A5B" w:rsidRDefault="002E0F2C" w:rsidP="006C4403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Марьенко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 И.С. Нравственное становление личности школьника. – М.: Педагогика, 1985.</w:t>
      </w:r>
    </w:p>
    <w:p w:rsidR="002E0F2C" w:rsidRPr="00282A5B" w:rsidRDefault="002E0F2C" w:rsidP="006C4403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Марьенко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 И.С. Основы процесса нравственного воспитания школьников: Учебное пособие для студентов </w:t>
      </w:r>
      <w:proofErr w:type="spellStart"/>
      <w:proofErr w:type="gramStart"/>
      <w:r w:rsidRPr="00282A5B">
        <w:rPr>
          <w:rFonts w:ascii="Times New Roman" w:eastAsia="Calibri" w:hAnsi="Times New Roman" w:cs="Times New Roman"/>
          <w:sz w:val="26"/>
          <w:szCs w:val="26"/>
        </w:rPr>
        <w:t>пед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>. институтов</w:t>
      </w:r>
      <w:proofErr w:type="gram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. – М.: Просвещение, 1980. – 183 </w:t>
      </w:r>
      <w:proofErr w:type="gramStart"/>
      <w:r w:rsidRPr="00282A5B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282A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17F2" w:rsidRPr="009317F2" w:rsidRDefault="002E0F2C" w:rsidP="006C4403">
      <w:pPr>
        <w:pStyle w:val="af0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vanish/>
          <w:sz w:val="26"/>
          <w:szCs w:val="26"/>
          <w:specVanish/>
        </w:rPr>
      </w:pP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Метелева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 Е.Г., </w:t>
      </w:r>
      <w:proofErr w:type="spellStart"/>
      <w:r w:rsidRPr="00282A5B">
        <w:rPr>
          <w:rFonts w:ascii="Times New Roman" w:eastAsia="Calibri" w:hAnsi="Times New Roman" w:cs="Times New Roman"/>
          <w:sz w:val="26"/>
          <w:szCs w:val="26"/>
        </w:rPr>
        <w:t>Качмашева</w:t>
      </w:r>
      <w:proofErr w:type="spellEnd"/>
      <w:r w:rsidRPr="00282A5B">
        <w:rPr>
          <w:rFonts w:ascii="Times New Roman" w:eastAsia="Calibri" w:hAnsi="Times New Roman" w:cs="Times New Roman"/>
          <w:sz w:val="26"/>
          <w:szCs w:val="26"/>
        </w:rPr>
        <w:t xml:space="preserve"> Е.П. Нравственное воспитание детей младшего школьного возраста с проблемами в развитии: педагогическая практика. – Дополнит</w:t>
      </w:r>
      <w:proofErr w:type="gramStart"/>
      <w:r w:rsidRPr="00282A5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167F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82A5B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282A5B">
        <w:rPr>
          <w:rFonts w:ascii="Times New Roman" w:eastAsia="Calibri" w:hAnsi="Times New Roman" w:cs="Times New Roman"/>
          <w:sz w:val="26"/>
          <w:szCs w:val="26"/>
        </w:rPr>
        <w:t>бразование № 6, 2003</w:t>
      </w:r>
      <w:r w:rsidR="007A6F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17F2" w:rsidRDefault="009317F2" w:rsidP="009317F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317F2" w:rsidRDefault="009317F2" w:rsidP="009317F2">
      <w:pPr>
        <w:rPr>
          <w:sz w:val="26"/>
          <w:szCs w:val="26"/>
        </w:rPr>
      </w:pPr>
    </w:p>
    <w:p w:rsidR="009317F2" w:rsidRDefault="009317F2" w:rsidP="009317F2">
      <w:pPr>
        <w:rPr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011"/>
      </w:tblGrid>
      <w:tr w:rsidR="009317F2" w:rsidTr="009317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7F2" w:rsidRDefault="009317F2">
            <w:pPr>
              <w:pStyle w:val="a5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9317F2" w:rsidTr="009317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28"/>
              <w:gridCol w:w="8893"/>
            </w:tblGrid>
            <w:tr w:rsidR="009317F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pStyle w:val="a5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317F2" w:rsidRDefault="009317F2">
            <w:pPr>
              <w:rPr>
                <w:rFonts w:eastAsiaTheme="minorEastAsia"/>
              </w:rPr>
            </w:pPr>
          </w:p>
        </w:tc>
      </w:tr>
      <w:tr w:rsidR="009317F2" w:rsidTr="009317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7F2" w:rsidRDefault="009317F2">
            <w:pPr>
              <w:pStyle w:val="a5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317F2" w:rsidTr="009317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994"/>
              <w:gridCol w:w="6927"/>
            </w:tblGrid>
            <w:tr w:rsidR="009317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rPr>
                      <w:rFonts w:eastAsiaTheme="minorEastAsia"/>
                    </w:rPr>
                  </w:pPr>
                </w:p>
              </w:tc>
            </w:tr>
            <w:tr w:rsidR="009317F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9317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9317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МКУ ДО "ДДТ" С.НОВОПОКРОВКА, Резниченко, Ольга Александровна, RU, 25 Приморский край, Новопокровка, 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>УЛ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СОВЕТСКАЯ, ЗД 72, МКУ ДО "ДДТ" С.НОВОПОКРОВКА, Директор, 1022540639604, 05008199735, 251700375607,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adm.uo.akmr@yandex.ru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2517005930-251701001-005008199735, 2517005930</w:t>
                  </w:r>
                </w:p>
              </w:tc>
            </w:tr>
            <w:tr w:rsidR="009317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317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9317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17F2" w:rsidRDefault="009317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10:30:59 UTC+10</w:t>
                  </w:r>
                </w:p>
              </w:tc>
            </w:tr>
          </w:tbl>
          <w:p w:rsidR="009317F2" w:rsidRDefault="009317F2">
            <w:pPr>
              <w:rPr>
                <w:rFonts w:eastAsiaTheme="minorEastAsia"/>
              </w:rPr>
            </w:pPr>
          </w:p>
        </w:tc>
      </w:tr>
    </w:tbl>
    <w:p w:rsidR="009317F2" w:rsidRDefault="009317F2" w:rsidP="009317F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8F3B0B" w:rsidRPr="00282A5B" w:rsidRDefault="008F3B0B" w:rsidP="009317F2">
      <w:pPr>
        <w:rPr>
          <w:sz w:val="26"/>
          <w:szCs w:val="26"/>
        </w:rPr>
      </w:pPr>
    </w:p>
    <w:sectPr w:rsidR="008F3B0B" w:rsidRPr="00282A5B" w:rsidSect="00FB3B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DCB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">
    <w:nsid w:val="5AC61EE1"/>
    <w:multiLevelType w:val="hybridMultilevel"/>
    <w:tmpl w:val="EF7E6BA8"/>
    <w:styleLink w:val="WWNum26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626C9"/>
    <w:multiLevelType w:val="multilevel"/>
    <w:tmpl w:val="A4A860E2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6A5466BB"/>
    <w:multiLevelType w:val="hybridMultilevel"/>
    <w:tmpl w:val="CB04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0F2C"/>
    <w:rsid w:val="0010401B"/>
    <w:rsid w:val="00167FB1"/>
    <w:rsid w:val="00282A5B"/>
    <w:rsid w:val="002E0F2C"/>
    <w:rsid w:val="004148AF"/>
    <w:rsid w:val="005960E5"/>
    <w:rsid w:val="005E06A0"/>
    <w:rsid w:val="006114D0"/>
    <w:rsid w:val="006369DA"/>
    <w:rsid w:val="006C0441"/>
    <w:rsid w:val="006C4403"/>
    <w:rsid w:val="007A6F4A"/>
    <w:rsid w:val="008F3B0B"/>
    <w:rsid w:val="009317F2"/>
    <w:rsid w:val="009D2799"/>
    <w:rsid w:val="00AA0D12"/>
    <w:rsid w:val="00BC7F94"/>
    <w:rsid w:val="00BF11E3"/>
    <w:rsid w:val="00BF369B"/>
    <w:rsid w:val="00BF6A79"/>
    <w:rsid w:val="00CC3C61"/>
    <w:rsid w:val="00D369E8"/>
    <w:rsid w:val="00E47DC4"/>
    <w:rsid w:val="00FB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F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0F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2E0F2C"/>
    <w:pPr>
      <w:spacing w:after="100"/>
    </w:pPr>
  </w:style>
  <w:style w:type="paragraph" w:styleId="a6">
    <w:name w:val="header"/>
    <w:basedOn w:val="a"/>
    <w:link w:val="a7"/>
    <w:uiPriority w:val="99"/>
    <w:semiHidden/>
    <w:unhideWhenUsed/>
    <w:rsid w:val="002E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F2C"/>
  </w:style>
  <w:style w:type="paragraph" w:styleId="a8">
    <w:name w:val="footer"/>
    <w:basedOn w:val="a"/>
    <w:link w:val="a9"/>
    <w:uiPriority w:val="99"/>
    <w:semiHidden/>
    <w:unhideWhenUsed/>
    <w:rsid w:val="002E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F2C"/>
  </w:style>
  <w:style w:type="paragraph" w:styleId="aa">
    <w:name w:val="Body Text"/>
    <w:basedOn w:val="a"/>
    <w:link w:val="ab"/>
    <w:uiPriority w:val="99"/>
    <w:semiHidden/>
    <w:unhideWhenUsed/>
    <w:rsid w:val="002E0F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E0F2C"/>
  </w:style>
  <w:style w:type="paragraph" w:styleId="2">
    <w:name w:val="Body Text Indent 2"/>
    <w:basedOn w:val="a"/>
    <w:link w:val="20"/>
    <w:uiPriority w:val="99"/>
    <w:semiHidden/>
    <w:unhideWhenUsed/>
    <w:rsid w:val="002E0F2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F2C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uiPriority w:val="1"/>
    <w:locked/>
    <w:rsid w:val="002E0F2C"/>
  </w:style>
  <w:style w:type="paragraph" w:styleId="af">
    <w:name w:val="No Spacing"/>
    <w:link w:val="ae"/>
    <w:uiPriority w:val="1"/>
    <w:qFormat/>
    <w:rsid w:val="002E0F2C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2E0F2C"/>
    <w:pPr>
      <w:ind w:left="720"/>
      <w:contextualSpacing/>
    </w:pPr>
  </w:style>
  <w:style w:type="paragraph" w:customStyle="1" w:styleId="c4">
    <w:name w:val="c4"/>
    <w:basedOn w:val="a"/>
    <w:uiPriority w:val="99"/>
    <w:rsid w:val="002E0F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2E0F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1"/>
    <w:basedOn w:val="1"/>
    <w:uiPriority w:val="99"/>
    <w:rsid w:val="002E0F2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2E0F2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uiPriority w:val="99"/>
    <w:rsid w:val="002E0F2C"/>
    <w:pPr>
      <w:widowControl w:val="0"/>
      <w:suppressAutoHyphens/>
      <w:ind w:left="720"/>
    </w:pPr>
    <w:rPr>
      <w:rFonts w:ascii="Calibri" w:eastAsia="Arial Unicode MS" w:hAnsi="Calibri" w:cs="Tahoma"/>
      <w:kern w:val="2"/>
      <w:lang w:eastAsia="ar-SA"/>
    </w:rPr>
  </w:style>
  <w:style w:type="paragraph" w:customStyle="1" w:styleId="3">
    <w:name w:val="Абзац списка3"/>
    <w:uiPriority w:val="99"/>
    <w:rsid w:val="002E0F2C"/>
    <w:pPr>
      <w:widowControl w:val="0"/>
      <w:suppressAutoHyphens/>
      <w:ind w:left="720"/>
    </w:pPr>
    <w:rPr>
      <w:rFonts w:ascii="Calibri" w:eastAsia="Arial Unicode MS" w:hAnsi="Calibri" w:cs="Tahoma"/>
      <w:kern w:val="2"/>
      <w:lang w:eastAsia="ar-SA"/>
    </w:rPr>
  </w:style>
  <w:style w:type="character" w:customStyle="1" w:styleId="c7">
    <w:name w:val="c7"/>
    <w:basedOn w:val="a0"/>
    <w:rsid w:val="002E0F2C"/>
  </w:style>
  <w:style w:type="character" w:customStyle="1" w:styleId="c1">
    <w:name w:val="c1"/>
    <w:basedOn w:val="a0"/>
    <w:rsid w:val="002E0F2C"/>
  </w:style>
  <w:style w:type="character" w:customStyle="1" w:styleId="c37">
    <w:name w:val="c37"/>
    <w:basedOn w:val="a0"/>
    <w:rsid w:val="002E0F2C"/>
  </w:style>
  <w:style w:type="character" w:customStyle="1" w:styleId="c36">
    <w:name w:val="c36"/>
    <w:basedOn w:val="a0"/>
    <w:rsid w:val="002E0F2C"/>
  </w:style>
  <w:style w:type="character" w:customStyle="1" w:styleId="c11">
    <w:name w:val="c11"/>
    <w:basedOn w:val="a0"/>
    <w:rsid w:val="002E0F2C"/>
  </w:style>
  <w:style w:type="character" w:customStyle="1" w:styleId="c5">
    <w:name w:val="c5"/>
    <w:basedOn w:val="a0"/>
    <w:rsid w:val="002E0F2C"/>
  </w:style>
  <w:style w:type="character" w:customStyle="1" w:styleId="12">
    <w:name w:val="Гиперссылка1"/>
    <w:basedOn w:val="a0"/>
    <w:uiPriority w:val="99"/>
    <w:rsid w:val="002E0F2C"/>
    <w:rPr>
      <w:color w:val="0563C1"/>
      <w:u w:val="single"/>
    </w:rPr>
  </w:style>
  <w:style w:type="character" w:customStyle="1" w:styleId="fontstyle01">
    <w:name w:val="fontstyle01"/>
    <w:basedOn w:val="a0"/>
    <w:rsid w:val="002E0F2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0F2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3">
    <w:name w:val="Просмотренная гиперссылка1"/>
    <w:basedOn w:val="a0"/>
    <w:uiPriority w:val="99"/>
    <w:semiHidden/>
    <w:rsid w:val="002E0F2C"/>
    <w:rPr>
      <w:color w:val="800080"/>
      <w:u w:val="single"/>
    </w:rPr>
  </w:style>
  <w:style w:type="table" w:styleId="af1">
    <w:name w:val="Table Grid"/>
    <w:basedOn w:val="a1"/>
    <w:uiPriority w:val="59"/>
    <w:rsid w:val="002E0F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2E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2E0F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E0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2E0F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E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61">
    <w:name w:val="WWNum261"/>
    <w:rsid w:val="002E0F2C"/>
    <w:pPr>
      <w:numPr>
        <w:numId w:val="5"/>
      </w:numPr>
    </w:pPr>
  </w:style>
  <w:style w:type="numbering" w:customStyle="1" w:styleId="WWNum26">
    <w:name w:val="WWNum26"/>
    <w:rsid w:val="002E0F2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F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0F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2E0F2C"/>
    <w:pPr>
      <w:spacing w:after="100"/>
    </w:pPr>
  </w:style>
  <w:style w:type="paragraph" w:styleId="a6">
    <w:name w:val="header"/>
    <w:basedOn w:val="a"/>
    <w:link w:val="a7"/>
    <w:uiPriority w:val="99"/>
    <w:semiHidden/>
    <w:unhideWhenUsed/>
    <w:rsid w:val="002E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F2C"/>
  </w:style>
  <w:style w:type="paragraph" w:styleId="a8">
    <w:name w:val="footer"/>
    <w:basedOn w:val="a"/>
    <w:link w:val="a9"/>
    <w:uiPriority w:val="99"/>
    <w:semiHidden/>
    <w:unhideWhenUsed/>
    <w:rsid w:val="002E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F2C"/>
  </w:style>
  <w:style w:type="paragraph" w:styleId="aa">
    <w:name w:val="Body Text"/>
    <w:basedOn w:val="a"/>
    <w:link w:val="ab"/>
    <w:uiPriority w:val="99"/>
    <w:semiHidden/>
    <w:unhideWhenUsed/>
    <w:rsid w:val="002E0F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E0F2C"/>
  </w:style>
  <w:style w:type="paragraph" w:styleId="2">
    <w:name w:val="Body Text Indent 2"/>
    <w:basedOn w:val="a"/>
    <w:link w:val="20"/>
    <w:uiPriority w:val="99"/>
    <w:semiHidden/>
    <w:unhideWhenUsed/>
    <w:rsid w:val="002E0F2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0F2C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uiPriority w:val="1"/>
    <w:locked/>
    <w:rsid w:val="002E0F2C"/>
  </w:style>
  <w:style w:type="paragraph" w:styleId="af">
    <w:name w:val="No Spacing"/>
    <w:link w:val="ae"/>
    <w:uiPriority w:val="1"/>
    <w:qFormat/>
    <w:rsid w:val="002E0F2C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2E0F2C"/>
    <w:pPr>
      <w:ind w:left="720"/>
      <w:contextualSpacing/>
    </w:pPr>
  </w:style>
  <w:style w:type="paragraph" w:customStyle="1" w:styleId="c4">
    <w:name w:val="c4"/>
    <w:basedOn w:val="a"/>
    <w:uiPriority w:val="99"/>
    <w:rsid w:val="002E0F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2E0F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1"/>
    <w:basedOn w:val="1"/>
    <w:uiPriority w:val="99"/>
    <w:rsid w:val="002E0F2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2E0F2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uiPriority w:val="99"/>
    <w:rsid w:val="002E0F2C"/>
    <w:pPr>
      <w:widowControl w:val="0"/>
      <w:suppressAutoHyphens/>
      <w:ind w:left="720"/>
    </w:pPr>
    <w:rPr>
      <w:rFonts w:ascii="Calibri" w:eastAsia="Arial Unicode MS" w:hAnsi="Calibri" w:cs="Tahoma"/>
      <w:kern w:val="2"/>
      <w:lang w:eastAsia="ar-SA"/>
    </w:rPr>
  </w:style>
  <w:style w:type="paragraph" w:customStyle="1" w:styleId="3">
    <w:name w:val="Абзац списка3"/>
    <w:uiPriority w:val="99"/>
    <w:rsid w:val="002E0F2C"/>
    <w:pPr>
      <w:widowControl w:val="0"/>
      <w:suppressAutoHyphens/>
      <w:ind w:left="720"/>
    </w:pPr>
    <w:rPr>
      <w:rFonts w:ascii="Calibri" w:eastAsia="Arial Unicode MS" w:hAnsi="Calibri" w:cs="Tahoma"/>
      <w:kern w:val="2"/>
      <w:lang w:eastAsia="ar-SA"/>
    </w:rPr>
  </w:style>
  <w:style w:type="character" w:customStyle="1" w:styleId="c7">
    <w:name w:val="c7"/>
    <w:basedOn w:val="a0"/>
    <w:rsid w:val="002E0F2C"/>
  </w:style>
  <w:style w:type="character" w:customStyle="1" w:styleId="c1">
    <w:name w:val="c1"/>
    <w:basedOn w:val="a0"/>
    <w:rsid w:val="002E0F2C"/>
  </w:style>
  <w:style w:type="character" w:customStyle="1" w:styleId="c37">
    <w:name w:val="c37"/>
    <w:basedOn w:val="a0"/>
    <w:rsid w:val="002E0F2C"/>
  </w:style>
  <w:style w:type="character" w:customStyle="1" w:styleId="c36">
    <w:name w:val="c36"/>
    <w:basedOn w:val="a0"/>
    <w:rsid w:val="002E0F2C"/>
  </w:style>
  <w:style w:type="character" w:customStyle="1" w:styleId="c11">
    <w:name w:val="c11"/>
    <w:basedOn w:val="a0"/>
    <w:rsid w:val="002E0F2C"/>
  </w:style>
  <w:style w:type="character" w:customStyle="1" w:styleId="c5">
    <w:name w:val="c5"/>
    <w:basedOn w:val="a0"/>
    <w:rsid w:val="002E0F2C"/>
  </w:style>
  <w:style w:type="character" w:customStyle="1" w:styleId="12">
    <w:name w:val="Гиперссылка1"/>
    <w:basedOn w:val="a0"/>
    <w:uiPriority w:val="99"/>
    <w:rsid w:val="002E0F2C"/>
    <w:rPr>
      <w:color w:val="0563C1"/>
      <w:u w:val="single"/>
    </w:rPr>
  </w:style>
  <w:style w:type="character" w:customStyle="1" w:styleId="fontstyle01">
    <w:name w:val="fontstyle01"/>
    <w:basedOn w:val="a0"/>
    <w:rsid w:val="002E0F2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0F2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3">
    <w:name w:val="Просмотренная гиперссылка1"/>
    <w:basedOn w:val="a0"/>
    <w:uiPriority w:val="99"/>
    <w:semiHidden/>
    <w:rsid w:val="002E0F2C"/>
    <w:rPr>
      <w:color w:val="800080"/>
      <w:u w:val="single"/>
    </w:rPr>
  </w:style>
  <w:style w:type="table" w:styleId="af1">
    <w:name w:val="Table Grid"/>
    <w:basedOn w:val="a1"/>
    <w:uiPriority w:val="59"/>
    <w:rsid w:val="002E0F2C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2E0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2E0F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E0F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2E0F2C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2E0F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61">
    <w:name w:val="WWNum261"/>
    <w:rsid w:val="002E0F2C"/>
    <w:pPr>
      <w:numPr>
        <w:numId w:val="5"/>
      </w:numPr>
    </w:pPr>
  </w:style>
  <w:style w:type="numbering" w:customStyle="1" w:styleId="WWNum26">
    <w:name w:val="WWNum26"/>
    <w:rsid w:val="002E0F2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123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6355</Words>
  <Characters>46431</Characters>
  <Application>Microsoft Office Word</Application>
  <DocSecurity>4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Ильич Мальцев</dc:creator>
  <cp:lastModifiedBy>123</cp:lastModifiedBy>
  <cp:revision>2</cp:revision>
  <dcterms:created xsi:type="dcterms:W3CDTF">2021-12-28T00:32:00Z</dcterms:created>
  <dcterms:modified xsi:type="dcterms:W3CDTF">2021-12-28T00:32:00Z</dcterms:modified>
</cp:coreProperties>
</file>